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4" w:rsidRDefault="00E05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963">
        <w:rPr>
          <w:rFonts w:ascii="Times New Roman" w:hAnsi="Times New Roman" w:cs="Times New Roman"/>
          <w:b/>
          <w:bCs/>
          <w:sz w:val="28"/>
          <w:szCs w:val="28"/>
        </w:rPr>
        <w:t>П Р О Е К Т</w:t>
      </w:r>
    </w:p>
    <w:p w:rsidR="007F6D03" w:rsidRDefault="007F6D03" w:rsidP="007F6D03">
      <w:pPr>
        <w:autoSpaceDE w:val="0"/>
        <w:rPr>
          <w:color w:val="000000"/>
          <w:sz w:val="28"/>
          <w:szCs w:val="28"/>
        </w:rPr>
      </w:pP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 </w:t>
      </w:r>
    </w:p>
    <w:p w:rsidR="007F6D03" w:rsidRPr="007F6D03" w:rsidRDefault="007F6D03" w:rsidP="007F6D03">
      <w:pPr>
        <w:tabs>
          <w:tab w:val="left" w:pos="91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Северский район от 2 декабря </w:t>
      </w: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2016 года № 1467 «Об утверждении муниципальной программы </w:t>
      </w: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«Социально-экономическое и инновационное развитие</w:t>
      </w: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Северский район» </w:t>
      </w: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2017-2024 годы</w:t>
      </w: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D03" w:rsidRPr="007F6D03" w:rsidRDefault="007F6D03" w:rsidP="007F6D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D03" w:rsidRPr="007F6D03" w:rsidRDefault="007F6D03" w:rsidP="007F6D03">
      <w:pPr>
        <w:pStyle w:val="a0"/>
        <w:ind w:right="-15"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муниципального образования Северский район от 2 сентября 2021 года №1691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Северский район», на основании служебной записки управления по развитию малого бизнеса и потребительской сферы от 12 января 2023 года, руководствуясь статьями 31 и 66 Устава муниципального образования Северский район, п о с т а н о в л я ю:</w:t>
      </w:r>
    </w:p>
    <w:p w:rsidR="007F6D03" w:rsidRPr="007F6D03" w:rsidRDefault="007F6D03" w:rsidP="007F6D03">
      <w:pPr>
        <w:pStyle w:val="a0"/>
        <w:numPr>
          <w:ilvl w:val="2"/>
          <w:numId w:val="1"/>
        </w:numPr>
        <w:ind w:left="0" w:right="-15"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Внести в постановление администрации муниципального образования Северский район от 2 декабря 2016 года № 1467 «Об утверждении муниципальной программы «Социально-экономическое и инновационное развитие муниципального образования Северский район» на 2017-2024 годы» следующие изменения:</w:t>
      </w:r>
    </w:p>
    <w:p w:rsidR="007F6D03" w:rsidRPr="007F6D03" w:rsidRDefault="007F6D03" w:rsidP="007F6D03">
      <w:pPr>
        <w:pStyle w:val="a0"/>
        <w:numPr>
          <w:ilvl w:val="0"/>
          <w:numId w:val="2"/>
        </w:numPr>
        <w:ind w:left="0" w:right="-15"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в заголовке и по тексту постановления слова «на 2017-2024 годы» заменить словами «на 2017-2025 годы».</w:t>
      </w:r>
    </w:p>
    <w:p w:rsidR="007F6D03" w:rsidRPr="007F6D03" w:rsidRDefault="007F6D03" w:rsidP="007F6D03">
      <w:pPr>
        <w:pStyle w:val="a0"/>
        <w:ind w:right="-15"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2) приложение к постановлению администрации муниципального образования Северский район от 2 декабря 2016 года № 1467 «Об утверждении муниципальной программы «Социально-экономическое и инновационное развитие муниципального образования Северский район» на 2017-2024 годы», изложить в новой редакции согласно приложению к настоящему постановлению.</w:t>
      </w:r>
    </w:p>
    <w:p w:rsidR="007F6D03" w:rsidRPr="007F6D03" w:rsidRDefault="007F6D03" w:rsidP="007F6D03">
      <w:pPr>
        <w:pStyle w:val="a0"/>
        <w:tabs>
          <w:tab w:val="left" w:pos="942"/>
          <w:tab w:val="left" w:pos="972"/>
        </w:tabs>
        <w:spacing w:line="100" w:lineRule="atLeast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2. Управлению экономики, инвестиций и прогнозирования (Мартынов) представить настоящее постановление в правовое управление в пятидневный срок со дня его принятия для размещения на официальном Интернет-портале администрации муниципального образования Северский район в разделе «Антикоррупционная экспертиза».</w:t>
      </w:r>
    </w:p>
    <w:p w:rsidR="007F6D03" w:rsidRPr="007F6D03" w:rsidRDefault="007F6D03" w:rsidP="007F6D03">
      <w:pPr>
        <w:pStyle w:val="a0"/>
        <w:spacing w:line="100" w:lineRule="atLeast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 xml:space="preserve">3. </w:t>
      </w:r>
      <w:r w:rsidRPr="007F6D03">
        <w:rPr>
          <w:rFonts w:ascii="Times New Roman" w:hAnsi="Times New Roman" w:cs="Times New Roman"/>
        </w:rPr>
        <w:t xml:space="preserve">Управлению по связям с общественностью </w:t>
      </w:r>
      <w:r w:rsidRPr="007F6D03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7F6D03">
        <w:rPr>
          <w:rFonts w:ascii="Times New Roman" w:hAnsi="Times New Roman" w:cs="Times New Roman"/>
          <w:shd w:val="clear" w:color="auto" w:fill="FFFFFF"/>
        </w:rPr>
        <w:t>Поляшенко</w:t>
      </w:r>
      <w:proofErr w:type="spellEnd"/>
      <w:r w:rsidRPr="007F6D03">
        <w:rPr>
          <w:rFonts w:ascii="Times New Roman" w:hAnsi="Times New Roman" w:cs="Times New Roman"/>
          <w:shd w:val="clear" w:color="auto" w:fill="FFFFFF"/>
        </w:rPr>
        <w:t xml:space="preserve">)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«Муниципальные </w:t>
      </w:r>
      <w:r w:rsidRPr="007F6D03">
        <w:rPr>
          <w:rFonts w:ascii="Times New Roman" w:hAnsi="Times New Roman" w:cs="Times New Roman"/>
          <w:shd w:val="clear" w:color="auto" w:fill="FFFFFF"/>
        </w:rPr>
        <w:lastRenderedPageBreak/>
        <w:t>правовые акты» и обеспечить опубликование в средствах массовой информации.</w:t>
      </w:r>
    </w:p>
    <w:p w:rsidR="007F6D03" w:rsidRPr="007F6D03" w:rsidRDefault="007F6D03" w:rsidP="007F6D03">
      <w:pPr>
        <w:pStyle w:val="a0"/>
        <w:spacing w:line="100" w:lineRule="atLeast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4. Признать утратившими силу постановления администрации муниципального образования Северский район:</w:t>
      </w:r>
    </w:p>
    <w:p w:rsidR="007F6D03" w:rsidRPr="007F6D03" w:rsidRDefault="007F6D03" w:rsidP="007F6D03">
      <w:pPr>
        <w:pStyle w:val="a0"/>
        <w:spacing w:line="100" w:lineRule="atLeast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1) от 25 октября 2021 года №2072 «О внесении изменений в постановление администрации муниципального образования Северский район от 2 декабря 2016 года № 1467 «Об утверждении муниципальной программы «Социально-экономическое и инновационное развитие муниципального образования Северский район» на 2017-2023 годы»;</w:t>
      </w:r>
    </w:p>
    <w:p w:rsidR="007F6D03" w:rsidRPr="007F6D03" w:rsidRDefault="007F6D03" w:rsidP="00426BA7">
      <w:pPr>
        <w:pStyle w:val="a0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2) от 30 декабря 2022 года №2499 «О внесении изменений в постановление администрации муниципального образования Северский район от 2 декабря 2016 года № 1467 «Об утверждении муниципальной программы «Социально-экономическое и инновационное развитие муниципального образования Северский район» на 2017-2024 годы».</w:t>
      </w:r>
    </w:p>
    <w:p w:rsidR="007F6D03" w:rsidRPr="007F6D03" w:rsidRDefault="007F6D03" w:rsidP="00426BA7">
      <w:pPr>
        <w:pStyle w:val="a0"/>
        <w:ind w:firstLine="851"/>
        <w:rPr>
          <w:rFonts w:ascii="Times New Roman" w:hAnsi="Times New Roman" w:cs="Times New Roman"/>
          <w:shd w:val="clear" w:color="auto" w:fill="FFFFFF"/>
        </w:rPr>
      </w:pPr>
      <w:r w:rsidRPr="007F6D03">
        <w:rPr>
          <w:rFonts w:ascii="Times New Roman" w:hAnsi="Times New Roman" w:cs="Times New Roman"/>
          <w:shd w:val="clear" w:color="auto" w:fill="FFFFFF"/>
        </w:rPr>
        <w:t>5. Контроль за выполнением настоящего постановления возложить на заместителя главы администрации М.Н.Чернову.</w:t>
      </w:r>
    </w:p>
    <w:p w:rsidR="007F6D03" w:rsidRPr="007F6D03" w:rsidRDefault="007F6D03" w:rsidP="00426BA7">
      <w:pPr>
        <w:autoSpaceDE w:val="0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7F6D03">
        <w:rPr>
          <w:rFonts w:ascii="Times New Roman" w:hAnsi="Times New Roman" w:cs="Times New Roman"/>
          <w:color w:val="000000"/>
          <w:sz w:val="28"/>
          <w:szCs w:val="28"/>
        </w:rPr>
        <w:t>6.  Постановление вступает в силу со дня его официального опубликования.</w:t>
      </w:r>
    </w:p>
    <w:p w:rsidR="007F6D03" w:rsidRDefault="007F6D03" w:rsidP="00426BA7">
      <w:pPr>
        <w:tabs>
          <w:tab w:val="left" w:pos="123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BA7" w:rsidRPr="007F6D03" w:rsidRDefault="00426BA7" w:rsidP="00426BA7">
      <w:pPr>
        <w:tabs>
          <w:tab w:val="left" w:pos="1231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D03" w:rsidRPr="007F6D03" w:rsidRDefault="007F6D03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D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6D03" w:rsidRPr="007F6D03" w:rsidRDefault="007F6D03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D03">
        <w:rPr>
          <w:rFonts w:ascii="Times New Roman" w:hAnsi="Times New Roman" w:cs="Times New Roman"/>
          <w:sz w:val="28"/>
          <w:szCs w:val="28"/>
        </w:rPr>
        <w:t>Северский район                                                                        А.В.Дорошевский</w:t>
      </w:r>
    </w:p>
    <w:p w:rsidR="007F6D03" w:rsidRPr="007F6D03" w:rsidRDefault="007F6D03" w:rsidP="00426BA7">
      <w:pPr>
        <w:tabs>
          <w:tab w:val="left" w:pos="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9A" w:rsidRDefault="00AA4B9A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Северский район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от__________№______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Северский район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02.12.2016г. №1467</w:t>
      </w:r>
    </w:p>
    <w:p w:rsidR="00AA4B9A" w:rsidRDefault="00AA4B9A" w:rsidP="00AA4B9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B9A" w:rsidRDefault="00AA4B9A" w:rsidP="00AA4B9A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</w:p>
    <w:p w:rsidR="00AA4B9A" w:rsidRDefault="00AA4B9A" w:rsidP="00AA4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B9A" w:rsidRDefault="00AA4B9A" w:rsidP="00AA4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A4B9A" w:rsidRDefault="00AA4B9A" w:rsidP="00AA4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AA4B9A" w:rsidRDefault="00AA4B9A" w:rsidP="00AA4B9A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«Социально-экономическое и инновационное развитие муниципального образования Северский район» на 2017-2025 годы</w:t>
      </w:r>
    </w:p>
    <w:p w:rsidR="00AA4B9A" w:rsidRDefault="00AA4B9A" w:rsidP="00AA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9A" w:rsidRPr="00007162" w:rsidRDefault="00AA4B9A" w:rsidP="00007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6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A4B9A" w:rsidRPr="00007162" w:rsidRDefault="00AA4B9A" w:rsidP="00007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6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A4B9A" w:rsidRPr="00007162" w:rsidRDefault="00AA4B9A" w:rsidP="00007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6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AA4B9A" w:rsidRPr="00007162" w:rsidRDefault="00AA4B9A" w:rsidP="00007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62">
        <w:rPr>
          <w:rFonts w:ascii="Times New Roman" w:hAnsi="Times New Roman" w:cs="Times New Roman"/>
          <w:b/>
          <w:bCs/>
          <w:sz w:val="28"/>
          <w:szCs w:val="28"/>
        </w:rPr>
        <w:t>«Социально-экономическое и инновационное развитие муниципального образования Северский район» на 2017-2025 годы</w:t>
      </w:r>
    </w:p>
    <w:p w:rsidR="00AA4B9A" w:rsidRDefault="00AA4B9A" w:rsidP="00AA4B9A">
      <w:pPr>
        <w:pStyle w:val="a0"/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87"/>
        <w:gridCol w:w="5993"/>
      </w:tblGrid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keepNext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«Социально-экономическое и инновационное развитие муниципального образования Северский район» на 2017-2025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pStyle w:val="a6"/>
              <w:shd w:val="clear" w:color="auto" w:fill="FFFFFF"/>
              <w:spacing w:after="0"/>
              <w:jc w:val="both"/>
            </w:pPr>
            <w:r>
              <w:rPr>
                <w:sz w:val="28"/>
                <w:szCs w:val="28"/>
              </w:rPr>
              <w:t>управление экономики, инвестиций и прогнозирования администрации муниципального образования Северский район</w:t>
            </w:r>
          </w:p>
        </w:tc>
      </w:tr>
      <w:tr w:rsidR="00AA4B9A" w:rsidTr="00AA4B9A">
        <w:trPr>
          <w:trHeight w:val="91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pStyle w:val="a6"/>
              <w:shd w:val="clear" w:color="auto" w:fill="FFFFFF"/>
              <w:spacing w:after="0"/>
              <w:jc w:val="both"/>
            </w:pPr>
            <w:r>
              <w:rPr>
                <w:sz w:val="28"/>
                <w:szCs w:val="28"/>
              </w:rPr>
              <w:t xml:space="preserve">МКУ МО СР «Управление капитального строительства», управление экономики, инвестиций и прогнозирования, управление по развитию малого бизнеса и потребительской сферы 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общественной инфраструктуры   муниципального значения» на 2017-2025 годы;</w:t>
            </w:r>
          </w:p>
          <w:p w:rsidR="00AA4B9A" w:rsidRDefault="00AA4B9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ормированиеи продвижение экономической и инвестиционной привлекательности муниципального образования Северский район» на 2017-2025 годы; подпрограмма «Поддержка малого и среднего предпринимательства на 2017-2025 годы в Северском районе».</w:t>
            </w:r>
          </w:p>
        </w:tc>
      </w:tr>
      <w:tr w:rsidR="00AA4B9A" w:rsidTr="00AA4B9A"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Иные исполнители отдельных мероприятий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pStyle w:val="a6"/>
              <w:shd w:val="clear" w:color="auto" w:fill="FFFFFF"/>
              <w:spacing w:after="0"/>
              <w:jc w:val="both"/>
            </w:pPr>
            <w:r>
              <w:rPr>
                <w:sz w:val="28"/>
                <w:szCs w:val="28"/>
              </w:rPr>
              <w:t>Управление образования; управление архитектуры; управление имущественных отношений; главы сельских (городских) поселений; государственное казенное учреждение «Центр занятости населения Северского района»; центр содействия развитию малого и среднего предпринимательства при Северской районной торгово-промышленной палате; МУП «Северское телевидение».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сбалансированного и устойчивого социально-экономического и инновационного развития Северского района.</w:t>
            </w:r>
          </w:p>
        </w:tc>
      </w:tr>
      <w:tr w:rsidR="00AA4B9A" w:rsidTr="00AA4B9A">
        <w:trPr>
          <w:trHeight w:val="422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Повышение уровня обеспечения в муниципальном образовании Северский район объектами общественной инфраструктуры (учреждениями образования и   иными объектами социальной инженерной инфраструктуры муниципального значе</w:t>
            </w:r>
            <w:r>
              <w:rPr>
                <w:sz w:val="28"/>
                <w:szCs w:val="28"/>
                <w:shd w:val="clear" w:color="auto" w:fill="FFFFFF"/>
              </w:rPr>
              <w:t xml:space="preserve">ния); </w:t>
            </w:r>
          </w:p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формирование и продвижение экономической    и инвестиционной привлекательности </w:t>
            </w:r>
            <w:r>
              <w:rPr>
                <w:kern w:val="2"/>
                <w:sz w:val="28"/>
                <w:szCs w:val="28"/>
                <w:shd w:val="clear" w:color="auto" w:fill="FFFFFF"/>
              </w:rPr>
              <w:t xml:space="preserve">муниципального образования Северский район; </w:t>
            </w:r>
          </w:p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развитие малого и среднего предпринимательства и инновационной деятельности в муниципальном образовании Северский район.</w:t>
            </w:r>
          </w:p>
          <w:p w:rsidR="00AA4B9A" w:rsidRDefault="00AA4B9A">
            <w:pPr>
              <w:pStyle w:val="a6"/>
              <w:shd w:val="clear" w:color="auto" w:fill="FFFFFF"/>
              <w:spacing w:after="0"/>
              <w:jc w:val="both"/>
            </w:pPr>
          </w:p>
        </w:tc>
      </w:tr>
      <w:tr w:rsidR="00AA4B9A" w:rsidTr="00AA4B9A">
        <w:trPr>
          <w:trHeight w:val="334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инвестиций в основной капитал за счет всех источников финансирования;</w:t>
            </w:r>
          </w:p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инвестиций в основной капитал в расчете на душу населения;</w:t>
            </w:r>
          </w:p>
          <w:p w:rsidR="00AA4B9A" w:rsidRDefault="00AA4B9A" w:rsidP="000D6F1C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населения, занятого в экономике района.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2017 года по 2025 годы,  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предусмотрены. 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Объемы и источники финансирования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1 699 321,8 тыс. рублей, в том числе по годам: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86 084,8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270 463,9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54 090,5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38 530,5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26 6679,5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178 565,3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390 598,7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243 045,8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171 262,8 тыс. рублей.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248 074,4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рублей, в том числе по годам: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32 884,8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38 370,3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48 105,4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36 641,5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32 749,9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40 348,2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10 113,5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4 555,4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4 305,4 тыс. рублей.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поселений 39 677,1 тыс. рублей, 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0,0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300,5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 год – 5 985,1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13 356,6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11 687,0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8 347,9 тыс. рублей.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всего 1 411 570,3 тыс. руб.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53 200,0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231 793,1 тыс. рублей;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0,0 тыс. рублей;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1 889,0 тыс. 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233 929,6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138 217,1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367 128,6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226 803,4 тыс. рублей;</w:t>
            </w:r>
          </w:p>
          <w:p w:rsidR="00AA4B9A" w:rsidRDefault="00AA4B9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158 609,5 тыс. рублей.</w:t>
            </w:r>
          </w:p>
          <w:p w:rsidR="00AA4B9A" w:rsidRDefault="00AA4B9A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A4B9A" w:rsidRDefault="00AA4B9A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всего 0,0 тыс. рублей. </w:t>
            </w:r>
          </w:p>
        </w:tc>
      </w:tr>
      <w:tr w:rsidR="00AA4B9A" w:rsidTr="00AA4B9A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pStyle w:val="a6"/>
              <w:shd w:val="clear" w:color="auto" w:fill="FFFFFF"/>
              <w:spacing w:after="0"/>
            </w:pPr>
            <w:r>
              <w:rPr>
                <w:sz w:val="28"/>
                <w:szCs w:val="28"/>
              </w:rPr>
              <w:t>осуществляет администрация муниципального образования Северский район, Совет муниципального образования Северский район.</w:t>
            </w:r>
          </w:p>
        </w:tc>
      </w:tr>
    </w:tbl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0" w:firstLine="0"/>
      </w:pPr>
      <w:bookmarkStart w:id="0" w:name="sub_110"/>
    </w:p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0" w:firstLine="0"/>
      </w:pPr>
      <w:r>
        <w:t xml:space="preserve">1. Характеристика текущего состояния и основные проблемы </w:t>
      </w:r>
    </w:p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0" w:firstLine="0"/>
      </w:pPr>
      <w:r>
        <w:t xml:space="preserve">социально-экономического развития </w:t>
      </w:r>
      <w:bookmarkEnd w:id="0"/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– остаются главной проблемой социально-экономической дифференциации развития территорий Северского района.</w:t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ряд проблем, препятствующих экономическому развитию и оказывающих негативное влияние на показатели уровня жизни населения Северского района. </w:t>
      </w:r>
    </w:p>
    <w:p w:rsidR="00AA4B9A" w:rsidRDefault="00AA4B9A" w:rsidP="00AA4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данных проблем возможно в рамках муниципальной программы «Социально-экономическое и инновационное развитие Северского района» (далее — муниципальная программа), сформированной исходя из целей социально-экономического развития Северского района и показателей (индикаторов) их достижения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Северского района, прогнозом социально-экономического развития Северского района.</w:t>
      </w:r>
    </w:p>
    <w:p w:rsidR="00AA4B9A" w:rsidRDefault="00AA4B9A" w:rsidP="00AA4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социально-культурного и административного назначения. Управление объектами муниципальной собственности предполагает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</w:t>
      </w:r>
    </w:p>
    <w:p w:rsidR="00AA4B9A" w:rsidRDefault="00AA4B9A" w:rsidP="00AA4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1"/>
      <w:bookmarkEnd w:id="1"/>
      <w:r>
        <w:rPr>
          <w:rFonts w:ascii="Times New Roman" w:hAnsi="Times New Roman" w:cs="Times New Roman"/>
          <w:sz w:val="28"/>
          <w:szCs w:val="28"/>
        </w:rPr>
        <w:t xml:space="preserve">Важной составляющей частью социальной политики является решение проблем, связанных с выполнением комплекса мероприятий по модернизации системы образования. На среднесрочную перспективу муниципальным образованием планируется строительство детских дошкольных образовательных учреждений и реконструкция действующих ДДУ.   </w:t>
      </w:r>
    </w:p>
    <w:p w:rsidR="00AA4B9A" w:rsidRDefault="00AA4B9A" w:rsidP="00AA4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основных задач в сфере социального развития Северского района, определенных</w:t>
      </w:r>
      <w:hyperlink r:id="rId5" w:history="1">
        <w:r>
          <w:rPr>
            <w:rStyle w:val="a5"/>
            <w:color w:val="000000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физической культуры и спорта в Северском районе, создание условий для сохранения и улучшения физического здоровья жителей, повышение обеспеченности населения спортивными сооружениями.</w:t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Северский район - один из самых динамично развивающихся районов Краснодарского края, который располагает развитой транспортной инфраструктурой, имеет богатые природные запасы и расположен в благоприятной климатической зоне. </w:t>
      </w:r>
    </w:p>
    <w:p w:rsidR="00AA4B9A" w:rsidRDefault="00AA4B9A" w:rsidP="00AA4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Приоритетными отраслями экономики Северского района являются:производство нефтепродуктов, добыча полезных ископаемых, производство пищевых продуктов, потребительская сфера, сельское хозяйство.</w:t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структуре производства муниципального образования 81% приходится на промышленное производство. Сектор нефтепереработки составляет 62% от всего промышленного объема.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Ежегодно, объем капитальных вложений организациями, ведущими хозяйственную деятельность на территории района, растет. Это связано, конечно же, с увеличением количества предприятий, а также - реализуемыми проектами модернизации производств предприятий нефтепереработки.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по крупным и средним предприятиям составил: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13 687,9 млн. руб.;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8 309,6 млн. руб.;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2015 году 15 511,6 млн. руб.</w:t>
      </w:r>
    </w:p>
    <w:p w:rsidR="00AA4B9A" w:rsidRDefault="00AA4B9A" w:rsidP="00AA4B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РФ, а именно: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создаются благоприятные условия для развития инвестиционной и предпринимательской деятельности;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обеспечивается защита интересов инвесторов;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обеспечивается принцип открытости информации касающейся инвестиционной привлекательности;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разрабатываются бизнес-планы инвестиционных проектов для возможного их применения на свободных земельных участках, находящихся в муниципальной собственности. 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2015 году, в рамках Международного инвестиционного форума «Сочи-2015», между администрацией Краснодарского края, администрацией муниципального образования Северский район и ООО «Ильский НПЗ» был подписан протокол о намерениях по взаимодействию в сфере инвестиций о реализации инвестиционного проекта «Строительство Установки первичной перегонки ЭЛОУ-АТ-6 и Пункта приема-сдачи нефти и нефтепродуктов». 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мер поддержки инвестору, заключенное соглашение позволило присвоить инвестиционному проекту статус одобренного администрацией Краснодарского края, что, после выполнения условий соглашения, обеспечит предприятию льготу по налогу на имущество.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того же мероприятия, было подписано аналогичное соглашение с ООО «Афипский НПЗ», что также позволило предприятию получить льготу по налогу на имущество. Такие соглашения подписывались с предприятием неоднократно.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проектов в нефтепереработке, на территории района реализуются и иные многочисленные проекты, по которым заключены соответствующие протоколы о намерениях (соглашения).</w:t>
      </w:r>
    </w:p>
    <w:p w:rsidR="00AA4B9A" w:rsidRDefault="00AA4B9A" w:rsidP="00AA4B9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настоящее время, действует 10 соглашений в инвестиционной сфере на общую сумму более 12 млрд. руб. К концу 2015 года в рамках соглашений освоено более 10 млрд. руб.: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имеющийся инвестиционный потенциал Северского района, его обеспеченность инженерной и транспортной инфраструктурой существует возможность сохранения динамики привлечения инвестиций в экономику района. Комплексное решение задач по позиционированию и продвижению инвестиционного потенциала Северского района посредством программно-целевого метода обеспечит наиболее оптимальное и рациональное решение 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район. 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разработки и реализации Программы позволит: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взаимосвязь всех действий экономического, организационного, правового, научно-методического, технологического характера для достижения поставленных целей путем последовательного решения конкретных задач;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Программу мероприятия, направленные на ее реализацию.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бизнеса муниципального образования Северский район ежегодно имеет положительную динамику. 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муниципальном образовании Северский район осуществляли свою деятельность более 5 тыс. субъектов малого и среднего предпринимательства. В плановом периоде прогнозируется ежегодный рост показателя не менее чем на 0,5%. Основная их часть - 47,3% сосредоточена в </w:t>
      </w:r>
      <w:r>
        <w:rPr>
          <w:sz w:val="28"/>
          <w:szCs w:val="28"/>
        </w:rPr>
        <w:lastRenderedPageBreak/>
        <w:t xml:space="preserve">потребительской сферы, 10,2% - в сфере аренды и предоставления услуг, в сфере транспорта и связи – 14.0%, в сфере строительства – 6,6%, прочие виды экономической деятельности, включая сельскохозяйственное производство - 21,9%. 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населения, занятого в малом и среднем бизнесе района, в 2017 году составила 11,7 тыс. человек, что составляет 27,2% от численности населения, занятого в экономике района. В плановом периоде прогнозируется ежегодный рост этого показателя на 0,1-0,2%.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в 2017 году составил 23,5 млрд. рублей, его доля в общем обороте всех хозяйствующих субъектов муниципального образования в 2017 году составила 36,8%.             В плановом периоде прогнозируется ежегодный рост этого показателя на 0,1-0,2%.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сфере малого и среднего предпринимательства имеются нерешенные проблемы: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AA4B9A" w:rsidRDefault="00AA4B9A" w:rsidP="00AA4B9A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 Комплексное решение задач развития малого и среднего предпринимательства в Северском районе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является системой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предпринимательства. 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определены мероприятия по развитию малого и среднего предпринимательства в Северском районе на 2017 - 2024 годы, реализация которых позволит: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муниципальной поддержки малого и среднего предпринимательства;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развитие малого предпринимательства в приоритетных направлениях социально-экономического развития;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Таким образом,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предпринимательства, а также окажет положительное воздействие на общее социально-экономическое развитие Северского района и рост налоговых поступлений в бюджеты всех уровней.</w:t>
      </w:r>
    </w:p>
    <w:p w:rsidR="00AA4B9A" w:rsidRDefault="00AA4B9A" w:rsidP="00AA4B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9A" w:rsidRDefault="00AA4B9A" w:rsidP="00AA4B9A">
      <w:pPr>
        <w:pStyle w:val="6"/>
        <w:keepLines w:val="0"/>
        <w:numPr>
          <w:ilvl w:val="5"/>
          <w:numId w:val="3"/>
        </w:numPr>
        <w:shd w:val="clear" w:color="auto" w:fill="FFFFFF"/>
        <w:tabs>
          <w:tab w:val="num" w:pos="2520"/>
        </w:tabs>
        <w:spacing w:before="11" w:line="323" w:lineRule="atLeast"/>
        <w:ind w:left="720" w:right="896" w:firstLine="0"/>
        <w:jc w:val="center"/>
        <w:rPr>
          <w:rFonts w:ascii="Times New Roman" w:hAnsi="Times New Roman" w:cs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2.   Цели, задачи и целевые показатели,</w:t>
      </w:r>
    </w:p>
    <w:p w:rsidR="00AA4B9A" w:rsidRDefault="00AA4B9A" w:rsidP="00AA4B9A">
      <w:pPr>
        <w:pStyle w:val="6"/>
        <w:keepLines w:val="0"/>
        <w:numPr>
          <w:ilvl w:val="5"/>
          <w:numId w:val="3"/>
        </w:numPr>
        <w:shd w:val="clear" w:color="auto" w:fill="FFFFFF"/>
        <w:tabs>
          <w:tab w:val="left" w:pos="714"/>
          <w:tab w:val="num" w:pos="2520"/>
        </w:tabs>
        <w:spacing w:before="11" w:line="323" w:lineRule="atLeast"/>
        <w:ind w:left="720" w:right="896"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сроки и этапы реализации муниципальной программы</w:t>
      </w:r>
    </w:p>
    <w:p w:rsidR="00AA4B9A" w:rsidRDefault="00AA4B9A" w:rsidP="00AA4B9A">
      <w:pPr>
        <w:shd w:val="clear" w:color="auto" w:fill="FFFFFF"/>
        <w:tabs>
          <w:tab w:val="left" w:pos="714"/>
        </w:tabs>
        <w:spacing w:before="11" w:after="0" w:line="323" w:lineRule="atLeast"/>
        <w:ind w:left="720" w:right="8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программы является обеспечение сбалансированного и устойчивого социально-экономического и инновационного развития Северского района.</w:t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задач:</w:t>
      </w:r>
    </w:p>
    <w:p w:rsidR="00AA4B9A" w:rsidRDefault="00AA4B9A" w:rsidP="00AA4B9A">
      <w:pPr>
        <w:spacing w:after="0" w:line="24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обеспечения в муниципальном образовании Северский район объектами общественной инфраструктуры (учреждениями образования и иными объектами социальной, инженерной инфраструктуры муниципального значе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ния); </w:t>
      </w:r>
    </w:p>
    <w:p w:rsidR="00AA4B9A" w:rsidRDefault="00AA4B9A" w:rsidP="00AA4B9A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формирование и продвижение экономической    и инвестиционной привлекательности </w:t>
      </w:r>
      <w:r>
        <w:rPr>
          <w:kern w:val="2"/>
          <w:sz w:val="28"/>
          <w:szCs w:val="28"/>
          <w:shd w:val="clear" w:color="auto" w:fill="FFFFFF"/>
        </w:rPr>
        <w:t xml:space="preserve">муниципального образования Северский район; </w:t>
      </w:r>
    </w:p>
    <w:p w:rsidR="00AA4B9A" w:rsidRDefault="00AA4B9A" w:rsidP="00AA4B9A">
      <w:pPr>
        <w:pStyle w:val="11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совершенствование правовых и экономических условий для развития предпринимательства в Северском районе;</w:t>
      </w:r>
    </w:p>
    <w:p w:rsidR="00AA4B9A" w:rsidRDefault="00AA4B9A" w:rsidP="00AA4B9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увеличение количества субъектов малого и среднего предпринимательства; </w:t>
      </w:r>
    </w:p>
    <w:p w:rsidR="00AA4B9A" w:rsidRDefault="00AA4B9A" w:rsidP="00AA4B9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доли участия субъектов малого и среднего предпринимательства в общем обороте хозяйствующих субъектов Северского района;</w:t>
      </w:r>
    </w:p>
    <w:p w:rsidR="00AA4B9A" w:rsidRDefault="00AA4B9A" w:rsidP="00AA4B9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финансовая поддержка субъектов малого и среднего предпринимательства;</w:t>
      </w:r>
    </w:p>
    <w:p w:rsidR="00AA4B9A" w:rsidRDefault="00AA4B9A" w:rsidP="00AA4B9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информационная, правовая, консультационная поддержка и подготовка кадров для малого и среднего предпринимательства;</w:t>
      </w:r>
    </w:p>
    <w:p w:rsidR="00AA4B9A" w:rsidRDefault="00AA4B9A" w:rsidP="00AA4B9A">
      <w:pPr>
        <w:pStyle w:val="1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населения и развитие самозанятости.</w:t>
      </w:r>
      <w:r>
        <w:rPr>
          <w:sz w:val="28"/>
          <w:szCs w:val="28"/>
        </w:rPr>
        <w:tab/>
      </w:r>
    </w:p>
    <w:p w:rsidR="00AA4B9A" w:rsidRDefault="00AA4B9A" w:rsidP="00AA4B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2" w:name="sub_12009"/>
      <w:bookmarkEnd w:id="2"/>
      <w:r>
        <w:rPr>
          <w:rFonts w:ascii="Times New Roman" w:hAnsi="Times New Roman" w:cs="Times New Roman"/>
          <w:sz w:val="28"/>
          <w:szCs w:val="28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расчет целевых показателей муниципальной программы произведен на основании показателей   уточненного прогноза социально-экономического развития Краснодарского края на очередной год и плановый период в муниципальном образовании </w:t>
      </w:r>
    </w:p>
    <w:p w:rsidR="00AA4B9A" w:rsidRDefault="00AA4B9A" w:rsidP="00AA4B9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Северский район).     </w:t>
      </w:r>
    </w:p>
    <w:p w:rsidR="00AA4B9A" w:rsidRDefault="00AA4B9A" w:rsidP="00AA4B9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  <w:sectPr w:rsidR="00AA4B9A">
          <w:pgSz w:w="11906" w:h="16838"/>
          <w:pgMar w:top="1134" w:right="850" w:bottom="1134" w:left="1701" w:header="709" w:footer="720" w:gutter="0"/>
          <w:cols w:space="720"/>
        </w:sectPr>
      </w:pPr>
    </w:p>
    <w:p w:rsidR="00AA4B9A" w:rsidRDefault="00AA4B9A" w:rsidP="00AA4B9A">
      <w:pPr>
        <w:spacing w:line="100" w:lineRule="atLeast"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Целевые показатели подпрограммы</w:t>
      </w:r>
    </w:p>
    <w:tbl>
      <w:tblPr>
        <w:tblW w:w="14955" w:type="dxa"/>
        <w:tblInd w:w="-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4204"/>
        <w:gridCol w:w="710"/>
        <w:gridCol w:w="993"/>
        <w:gridCol w:w="992"/>
        <w:gridCol w:w="1134"/>
        <w:gridCol w:w="1134"/>
        <w:gridCol w:w="1134"/>
        <w:gridCol w:w="1134"/>
        <w:gridCol w:w="992"/>
        <w:gridCol w:w="1135"/>
        <w:gridCol w:w="992"/>
      </w:tblGrid>
      <w:tr w:rsidR="00AA4B9A" w:rsidTr="00AA4B9A">
        <w:trPr>
          <w:trHeight w:val="47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AA4B9A" w:rsidTr="00AA4B9A">
        <w:trPr>
          <w:trHeight w:val="3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B9A" w:rsidRDefault="00AA4B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</w:tc>
      </w:tr>
      <w:tr w:rsidR="00AA4B9A" w:rsidTr="00AA4B9A">
        <w:trPr>
          <w:trHeight w:val="26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4B9A" w:rsidTr="00AA4B9A">
        <w:trPr>
          <w:trHeight w:val="713"/>
        </w:trPr>
        <w:tc>
          <w:tcPr>
            <w:tcW w:w="139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 w:rsidP="00AA4B9A">
            <w:pPr>
              <w:pStyle w:val="1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муниципальной программы «Социально-экономическое и инновационное развитие муниципального образования Северский район»</w:t>
            </w:r>
          </w:p>
          <w:p w:rsidR="00AA4B9A" w:rsidRDefault="00AA4B9A" w:rsidP="00AA4B9A">
            <w:pPr>
              <w:pStyle w:val="1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 w:rsidP="00AA4B9A">
            <w:pPr>
              <w:pStyle w:val="1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A4B9A" w:rsidTr="00AA4B9A">
        <w:trPr>
          <w:trHeight w:val="91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21969,8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tabs>
                <w:tab w:val="center" w:pos="5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ab/>
              <w:t>39962,0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42424,0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45166,0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55022,7</w:t>
            </w:r>
          </w:p>
        </w:tc>
      </w:tr>
      <w:tr w:rsidR="00AA4B9A" w:rsidTr="00AA4B9A">
        <w:trPr>
          <w:trHeight w:val="64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инвестиций в основной капитал в расчете на душу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320,4</w:t>
            </w: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AA4B9A" w:rsidTr="00AA4B9A">
        <w:trPr>
          <w:trHeight w:val="239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населения занятого в экономике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A4B9A" w:rsidTr="00AA4B9A">
        <w:trPr>
          <w:trHeight w:val="695"/>
        </w:trPr>
        <w:tc>
          <w:tcPr>
            <w:tcW w:w="13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 муниципального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B9A" w:rsidTr="00AA4B9A">
        <w:trPr>
          <w:trHeight w:val="97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построенных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9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построенных и реконструированных дневных общеобразовательных организаций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9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9A" w:rsidTr="00AA4B9A">
        <w:trPr>
          <w:trHeight w:val="1984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реконструированных и построенных муниципальных бюджетных дошкольных 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139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Северского района местами в муниципальных бюджетных дошкольных и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113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Улучшение условий для содержания учащихся и воспитанников общеобразовательного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141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Обеспеченность жителей муниципального образования Северский район медицинскими услугами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972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регулярного занятия физ. культурой и спортом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9A" w:rsidTr="00AA4B9A">
        <w:trPr>
          <w:trHeight w:val="127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построенных, реконструированных объектов водоснабжения и водоотведения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4B9A" w:rsidTr="00AA4B9A">
        <w:trPr>
          <w:trHeight w:val="239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4B9A" w:rsidTr="00AA4B9A">
        <w:trPr>
          <w:trHeight w:val="796"/>
        </w:trPr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ормированиеи продвижение экономической и инвестиционной привлекательности</w:t>
            </w: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Северский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9A" w:rsidTr="00AA4B9A">
        <w:trPr>
          <w:trHeight w:val="18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протоколов о намерениях (соглашений) по взаимодействию в сфере инвестиций во 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ярмарочных и конгрессных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B9A" w:rsidTr="00AA4B9A">
        <w:trPr>
          <w:trHeight w:val="1553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по инвестиционным соглашениям (договорам), заключенным во время участия в выставочно-ярмарочных и конгрессных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4B9A" w:rsidTr="00AA4B9A">
        <w:trPr>
          <w:trHeight w:val="981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материалов по инвестиционной привлекательности Северского района (каталоги)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4B9A" w:rsidTr="00AA4B9A">
        <w:trPr>
          <w:trHeight w:val="838"/>
        </w:trPr>
        <w:tc>
          <w:tcPr>
            <w:tcW w:w="139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малого и среднего предпринимательства на 2017-2024 годы в Северском районе»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9A" w:rsidRDefault="00AA4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9A" w:rsidTr="00AA4B9A">
        <w:trPr>
          <w:trHeight w:val="228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микропредприятиях, малых и средних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 и у индивидуальных предпринимателей, в общей численности населения занятого в экономике района</w:t>
            </w: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AA4B9A" w:rsidTr="00AA4B9A">
        <w:trPr>
          <w:trHeight w:val="1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4B9A" w:rsidTr="00AA4B9A">
        <w:trPr>
          <w:trHeight w:val="1842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образования Северский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A4B9A" w:rsidTr="00AA4B9A">
        <w:trPr>
          <w:trHeight w:val="1824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проведенных мероприятий (совещаний, семинаров, «круглых столов», конференций и др.) по вопросам развития и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9A" w:rsidRDefault="00AA4B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AA4B9A" w:rsidTr="00AA4B9A">
        <w:trPr>
          <w:trHeight w:val="2121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информационно-консультационных мероприятий и организация участия в краевых мероприятиях субъектов малого и среднего предпринимательства (совещания, круглые столы, семинары, дни открытых дверей и др.)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35</w:t>
            </w:r>
          </w:p>
        </w:tc>
      </w:tr>
      <w:tr w:rsidR="00AA4B9A" w:rsidTr="00AA4B9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доход», получивших имущественную поддержку в виде предоставления рабочего места в муниципальном коворкинг-центре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B9A" w:rsidRDefault="00AA4B9A">
            <w:pPr>
              <w:pStyle w:val="11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9A" w:rsidRDefault="00AA4B9A">
            <w:pPr>
              <w:pStyle w:val="11"/>
              <w:snapToGrid w:val="0"/>
              <w:spacing w:before="0" w:after="0" w:line="240" w:lineRule="auto"/>
              <w:jc w:val="center"/>
            </w:pPr>
            <w:r>
              <w:t>2</w:t>
            </w:r>
          </w:p>
        </w:tc>
      </w:tr>
    </w:tbl>
    <w:p w:rsidR="00AA4B9A" w:rsidRDefault="00AA4B9A" w:rsidP="00AA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B9A">
          <w:pgSz w:w="16838" w:h="11906" w:orient="landscape"/>
          <w:pgMar w:top="1701" w:right="1134" w:bottom="850" w:left="1134" w:header="709" w:footer="720" w:gutter="0"/>
          <w:cols w:space="720"/>
        </w:sectPr>
      </w:pPr>
    </w:p>
    <w:p w:rsidR="00AA4B9A" w:rsidRDefault="00AA4B9A" w:rsidP="00AA4B9A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реализации Программы: 2017 — 2025 годы, этапы не предусмотрены.</w:t>
      </w:r>
    </w:p>
    <w:p w:rsidR="00AA4B9A" w:rsidRDefault="00AA4B9A" w:rsidP="00AA4B9A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с учетом тенденций социально-экономического и инновационного развития Краснодарского края</w:t>
      </w:r>
    </w:p>
    <w:p w:rsidR="00AA4B9A" w:rsidRDefault="00AA4B9A" w:rsidP="00AA4B9A">
      <w:pPr>
        <w:pStyle w:val="a6"/>
        <w:spacing w:after="0"/>
        <w:jc w:val="center"/>
        <w:rPr>
          <w:b/>
          <w:sz w:val="28"/>
          <w:szCs w:val="28"/>
        </w:rPr>
      </w:pPr>
    </w:p>
    <w:p w:rsidR="00AA4B9A" w:rsidRDefault="00AA4B9A" w:rsidP="00AA4B9A">
      <w:pPr>
        <w:pStyle w:val="a6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Перечень основных мероприятий муниципальной подпрограммы</w:t>
      </w:r>
    </w:p>
    <w:p w:rsidR="00AA4B9A" w:rsidRDefault="00AA4B9A" w:rsidP="00AA4B9A">
      <w:pPr>
        <w:pStyle w:val="a6"/>
        <w:spacing w:after="0"/>
        <w:ind w:left="360"/>
        <w:rPr>
          <w:sz w:val="28"/>
          <w:szCs w:val="28"/>
        </w:rPr>
      </w:pPr>
    </w:p>
    <w:p w:rsidR="00AA4B9A" w:rsidRPr="00AA4B9A" w:rsidRDefault="00AA4B9A" w:rsidP="00AA4B9A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4B9A">
        <w:rPr>
          <w:sz w:val="28"/>
          <w:szCs w:val="28"/>
        </w:rPr>
        <w:t>Муниципальная программа включает три подпрограммы.</w:t>
      </w:r>
    </w:p>
    <w:p w:rsidR="00AA4B9A" w:rsidRPr="00AA4B9A" w:rsidRDefault="00AA4B9A" w:rsidP="00AA4B9A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4B9A">
        <w:rPr>
          <w:sz w:val="28"/>
          <w:szCs w:val="28"/>
        </w:rPr>
        <w:t xml:space="preserve">3.1. </w:t>
      </w:r>
      <w:hyperlink r:id="rId6" w:anchor="sub_1000" w:history="1">
        <w:r w:rsidRPr="00AA4B9A">
          <w:rPr>
            <w:rStyle w:val="a8"/>
            <w:color w:val="auto"/>
            <w:sz w:val="28"/>
            <w:szCs w:val="28"/>
          </w:rPr>
          <w:t>Подпрограмма</w:t>
        </w:r>
      </w:hyperlink>
      <w:r w:rsidRPr="00AA4B9A">
        <w:rPr>
          <w:sz w:val="28"/>
          <w:szCs w:val="28"/>
        </w:rPr>
        <w:t xml:space="preserve"> «Развитие общественной инфраструктуры   муниципального значения»» на 2017-2025 годы (приложение №1), направлена на повышение уровня комплексного обеспечения муниципальных образований Северского района объектами общественной инфраструктуры.</w:t>
      </w:r>
    </w:p>
    <w:p w:rsidR="00AA4B9A" w:rsidRPr="00AA4B9A" w:rsidRDefault="00AA4B9A" w:rsidP="00AA4B9A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4B9A">
        <w:rPr>
          <w:sz w:val="28"/>
          <w:szCs w:val="28"/>
        </w:rPr>
        <w:t xml:space="preserve">3.2. </w:t>
      </w:r>
      <w:hyperlink r:id="rId7" w:anchor="sub_1000" w:history="1">
        <w:r w:rsidRPr="00AA4B9A">
          <w:rPr>
            <w:rStyle w:val="a8"/>
            <w:color w:val="auto"/>
            <w:sz w:val="28"/>
            <w:szCs w:val="28"/>
          </w:rPr>
          <w:t>Подпрограмма</w:t>
        </w:r>
      </w:hyperlink>
      <w:r w:rsidRPr="00AA4B9A">
        <w:rPr>
          <w:sz w:val="28"/>
          <w:szCs w:val="28"/>
        </w:rPr>
        <w:t xml:space="preserve"> «</w:t>
      </w:r>
      <w:r w:rsidRPr="00AA4B9A">
        <w:rPr>
          <w:kern w:val="2"/>
          <w:sz w:val="28"/>
          <w:szCs w:val="28"/>
        </w:rPr>
        <w:t>Ф</w:t>
      </w:r>
      <w:r w:rsidRPr="00AA4B9A">
        <w:rPr>
          <w:sz w:val="28"/>
          <w:szCs w:val="28"/>
        </w:rPr>
        <w:t>ормирование и продвижение экономической и инвестиционной привлекательности муниципального образования Северский район» на 2017-2025 годы (приложение №2), направлена на формирование и продвижение экономической и инвестиционной привлекательности Северского района.</w:t>
      </w:r>
    </w:p>
    <w:p w:rsidR="00AA4B9A" w:rsidRDefault="00AA4B9A" w:rsidP="00AA4B9A">
      <w:pPr>
        <w:pStyle w:val="a6"/>
        <w:tabs>
          <w:tab w:val="left" w:pos="851"/>
        </w:tabs>
        <w:spacing w:after="0" w:line="240" w:lineRule="auto"/>
        <w:ind w:firstLine="709"/>
        <w:jc w:val="both"/>
      </w:pPr>
      <w:bookmarkStart w:id="3" w:name="sub_141"/>
      <w:r w:rsidRPr="00AA4B9A">
        <w:rPr>
          <w:sz w:val="28"/>
          <w:szCs w:val="28"/>
        </w:rPr>
        <w:t>3.3.</w:t>
      </w:r>
      <w:hyperlink r:id="rId8" w:anchor="sub_1000" w:history="1">
        <w:r w:rsidRPr="00AA4B9A">
          <w:rPr>
            <w:rStyle w:val="a8"/>
            <w:color w:val="auto"/>
            <w:sz w:val="28"/>
            <w:szCs w:val="28"/>
          </w:rPr>
          <w:t>Подпрограмма</w:t>
        </w:r>
      </w:hyperlink>
      <w:r w:rsidRPr="00AA4B9A">
        <w:rPr>
          <w:sz w:val="28"/>
          <w:szCs w:val="28"/>
        </w:rPr>
        <w:t xml:space="preserve"> «Поддержка малого и среднего предпринимательства на 2017-2025 годы в Северском районе» (приложение №3), направлена на создание условий для развития малого и среднего предпринимательства; увеличение доли участия субъектов </w:t>
      </w:r>
      <w:r>
        <w:rPr>
          <w:sz w:val="28"/>
          <w:szCs w:val="28"/>
        </w:rPr>
        <w:t>малого и среднего предпринимательства в общем обороте хозяйствующих субъектов Северского района</w:t>
      </w:r>
      <w:bookmarkEnd w:id="3"/>
      <w:r>
        <w:rPr>
          <w:sz w:val="28"/>
          <w:szCs w:val="28"/>
        </w:rPr>
        <w:t>.</w:t>
      </w:r>
      <w:bookmarkStart w:id="4" w:name="sub_142"/>
    </w:p>
    <w:p w:rsidR="00AA4B9A" w:rsidRDefault="00AA4B9A" w:rsidP="00AA4B9A">
      <w:pPr>
        <w:spacing w:after="0" w:line="240" w:lineRule="auto"/>
        <w:jc w:val="center"/>
      </w:pPr>
    </w:p>
    <w:bookmarkEnd w:id="4"/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720" w:hanging="360"/>
      </w:pPr>
      <w:r>
        <w:t xml:space="preserve">4. Методика оценки эффективности   реализации </w:t>
      </w:r>
    </w:p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720" w:hanging="360"/>
      </w:pPr>
      <w:r>
        <w:t>муниципальной программы</w:t>
      </w:r>
    </w:p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720" w:hanging="360"/>
      </w:pP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Оценка эффективности реализации муниципальной программы осуществляется в соответствии с методикой, предусмотренной постановлением администрации муниципального образования Северский район от 2 сентября 2021 года № 1691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Северский район».</w:t>
      </w:r>
    </w:p>
    <w:p w:rsidR="00AA4B9A" w:rsidRDefault="00AA4B9A" w:rsidP="00AA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9A" w:rsidRDefault="00AA4B9A" w:rsidP="00AA4B9A">
      <w:pPr>
        <w:pStyle w:val="1"/>
        <w:numPr>
          <w:ilvl w:val="0"/>
          <w:numId w:val="3"/>
        </w:numPr>
        <w:tabs>
          <w:tab w:val="num" w:pos="720"/>
        </w:tabs>
        <w:spacing w:before="0" w:after="0" w:line="240" w:lineRule="auto"/>
        <w:ind w:left="720" w:hanging="360"/>
      </w:pPr>
      <w:r>
        <w:t>5. Механизм реализации муниципальной программы</w:t>
      </w:r>
    </w:p>
    <w:p w:rsidR="00AA4B9A" w:rsidRDefault="00AA4B9A" w:rsidP="00AA4B9A">
      <w:pPr>
        <w:pStyle w:val="a0"/>
      </w:pPr>
    </w:p>
    <w:p w:rsidR="00AA4B9A" w:rsidRDefault="00AA4B9A" w:rsidP="00AA4B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муниципальную программу (подпрограммы);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AA4B9A" w:rsidRDefault="00AA4B9A" w:rsidP="00AA4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отдельными мероприятиями муниципальной программы осуществляют исполнители отдельных мероприятий муниципальной программы.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подпрограмм и исполнители отдельных мероприятий муниципальной программы в процессе их реализации: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разработку и реализацию подпрограмм, отдельных мероприятий муниципальной программы;</w:t>
      </w:r>
    </w:p>
    <w:p w:rsidR="00AA4B9A" w:rsidRDefault="00AA4B9A" w:rsidP="00AA4B9A">
      <w:pPr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текущего контроля представляют координатору муниципальной программы отчеты о реализации подпрограмм,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реализации, в том числе информацию для подготовки годового отчета об итогах реализации муниципальной программы в соответствии с п.4.3., п.4.4. Приложения №1 к постановлению администрации муниципального образования Северский район от 2 сентября 2021 года № 1691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Северский район». </w:t>
      </w:r>
    </w:p>
    <w:p w:rsidR="00AA4B9A" w:rsidRDefault="00AA4B9A" w:rsidP="00AA4B9A">
      <w:pPr>
        <w:spacing w:after="0" w:line="240" w:lineRule="auto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Контроль за ходом выполнения мероприятий муниципальной программы возложен на администрацию муниципального образования и Совет муниципального образования Северский район. </w:t>
      </w:r>
    </w:p>
    <w:p w:rsidR="00AA4B9A" w:rsidRDefault="00AA4B9A" w:rsidP="00AA4B9A">
      <w:pPr>
        <w:spacing w:after="0" w:line="240" w:lineRule="auto"/>
        <w:jc w:val="both"/>
      </w:pPr>
    </w:p>
    <w:p w:rsidR="00AA4B9A" w:rsidRDefault="00AA4B9A" w:rsidP="00AA4B9A">
      <w:pPr>
        <w:spacing w:after="0" w:line="240" w:lineRule="auto"/>
        <w:jc w:val="both"/>
      </w:pPr>
    </w:p>
    <w:p w:rsidR="00AA4B9A" w:rsidRDefault="00AA4B9A" w:rsidP="00AA4B9A">
      <w:pPr>
        <w:spacing w:after="0" w:line="240" w:lineRule="auto"/>
        <w:jc w:val="both"/>
      </w:pPr>
    </w:p>
    <w:p w:rsidR="00AA4B9A" w:rsidRDefault="00AA4B9A" w:rsidP="00AA4B9A">
      <w:pPr>
        <w:spacing w:after="0" w:line="240" w:lineRule="auto"/>
        <w:jc w:val="both"/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Style w:val="a9"/>
          <w:rFonts w:ascii="Times New Roman" w:hAnsi="Times New Roman"/>
          <w:b w:val="0"/>
          <w:bCs/>
          <w:sz w:val="28"/>
          <w:szCs w:val="28"/>
        </w:rPr>
        <w:t>экономики,</w:t>
      </w:r>
    </w:p>
    <w:p w:rsidR="00AA4B9A" w:rsidRDefault="00AA4B9A" w:rsidP="00AA4B9A">
      <w:pPr>
        <w:spacing w:after="0" w:line="240" w:lineRule="auto"/>
        <w:jc w:val="both"/>
        <w:rPr>
          <w:rFonts w:ascii="Calibri" w:hAnsi="Calibri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>инвестиций и прогнозирования                                                      С.А.Мартынов</w:t>
      </w:r>
    </w:p>
    <w:p w:rsidR="00AA4B9A" w:rsidRDefault="00AA4B9A" w:rsidP="00AA4B9A">
      <w:pPr>
        <w:spacing w:after="0" w:line="240" w:lineRule="auto"/>
        <w:jc w:val="both"/>
      </w:pPr>
    </w:p>
    <w:p w:rsidR="006354F9" w:rsidRDefault="006354F9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5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4F9" w:rsidRDefault="006354F9" w:rsidP="006354F9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54F9" w:rsidRDefault="006354F9" w:rsidP="006354F9">
      <w:pPr>
        <w:pStyle w:val="Standard"/>
        <w:spacing w:line="228" w:lineRule="auto"/>
        <w:ind w:left="51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354F9" w:rsidRDefault="006354F9" w:rsidP="006354F9">
      <w:pPr>
        <w:pStyle w:val="Standard"/>
        <w:spacing w:line="228" w:lineRule="auto"/>
        <w:ind w:left="5104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Социально-экономическое и</w:t>
      </w:r>
    </w:p>
    <w:p w:rsidR="006354F9" w:rsidRDefault="006354F9" w:rsidP="006354F9">
      <w:pPr>
        <w:pStyle w:val="Standard"/>
        <w:spacing w:line="228" w:lineRule="auto"/>
        <w:ind w:left="510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инновационное развитие</w:t>
      </w:r>
    </w:p>
    <w:p w:rsidR="006354F9" w:rsidRDefault="006354F9" w:rsidP="006354F9">
      <w:pPr>
        <w:pStyle w:val="Standard"/>
        <w:spacing w:line="100" w:lineRule="atLeast"/>
        <w:ind w:left="510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</w:p>
    <w:p w:rsidR="006354F9" w:rsidRDefault="006354F9" w:rsidP="006354F9">
      <w:pPr>
        <w:pStyle w:val="Standard"/>
        <w:spacing w:line="100" w:lineRule="atLeast"/>
        <w:ind w:left="5104"/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 Северский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54F9" w:rsidRDefault="006354F9" w:rsidP="006354F9">
      <w:pPr>
        <w:pStyle w:val="Standard"/>
        <w:spacing w:line="228" w:lineRule="auto"/>
        <w:ind w:left="51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2017-2025 годы</w:t>
      </w:r>
    </w:p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szCs w:val="28"/>
        </w:rPr>
      </w:pPr>
    </w:p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195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0"/>
        <w:gridCol w:w="4905"/>
      </w:tblGrid>
      <w:tr w:rsidR="006354F9" w:rsidTr="006354F9">
        <w:tc>
          <w:tcPr>
            <w:tcW w:w="91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Муниципальная подпрограмма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муниципального образования Северский район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«Развитие общественной инфраструктуры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муниципального значения» на 2017-2025 годы</w:t>
            </w:r>
          </w:p>
          <w:p w:rsidR="006354F9" w:rsidRDefault="006354F9">
            <w:pPr>
              <w:pStyle w:val="Standard"/>
              <w:rPr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ПАСПОРТ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муниципальной подпрограммы 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муниципального образования Северский район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«Развитие общественной инфраструктуры 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муниципального значения»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на 2017-2025 годы</w:t>
            </w:r>
          </w:p>
          <w:p w:rsidR="006354F9" w:rsidRDefault="006354F9">
            <w:pPr>
              <w:pStyle w:val="Standard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Наименование</w:t>
            </w:r>
          </w:p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муниципальной подпрограммы</w:t>
            </w:r>
          </w:p>
          <w:p w:rsidR="006354F9" w:rsidRDefault="006354F9">
            <w:pPr>
              <w:pStyle w:val="Standard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Развитие общественной инфраструктуры муниципального значения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rPr>
          <w:trHeight w:val="1473"/>
        </w:trPr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Координаторы муниципальной подпрограммы</w:t>
            </w:r>
          </w:p>
          <w:p w:rsidR="006354F9" w:rsidRDefault="006354F9">
            <w:pPr>
              <w:pStyle w:val="Standard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7"/>
              <w:autoSpaceDE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Муниципальное казенное учреждение муниципального образования Северский район «Управление капитального строительства» (далее – МКУ МО СР «УКС»)</w:t>
            </w: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autoSpaceDE/>
              <w:snapToGrid w:val="0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6354F9" w:rsidTr="006354F9">
        <w:trPr>
          <w:trHeight w:val="947"/>
        </w:trPr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Иные исполнители</w:t>
            </w:r>
          </w:p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отдельных мероприятий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7"/>
              <w:autoSpaceDE/>
              <w:spacing w:after="200"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Управление образования, управление архитектуры администрации муниципального образования Северский район, управление имущественных отношений муниципального образования Северский район, управление по физической культуре и спорту администрации муниципального образования Северский район, администрации городских и сельских поселений Северского района</w:t>
            </w: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Цели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a7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создание благоприятных условий для проживания населения;</w:t>
            </w:r>
          </w:p>
          <w:p w:rsidR="006354F9" w:rsidRDefault="006354F9">
            <w:pPr>
              <w:pStyle w:val="Standard"/>
              <w:rPr>
                <w:lang w:bidi="hi-IN"/>
              </w:rPr>
            </w:pPr>
          </w:p>
          <w:p w:rsidR="006354F9" w:rsidRDefault="006354F9">
            <w:pPr>
              <w:pStyle w:val="Standard"/>
              <w:rPr>
                <w:lang w:bidi="hi-IN"/>
              </w:rPr>
            </w:pPr>
          </w:p>
          <w:p w:rsidR="006354F9" w:rsidRDefault="006354F9">
            <w:pPr>
              <w:pStyle w:val="a7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строительство и реконструкция      объектов образования в муниципальном образовании Северский район;</w:t>
            </w:r>
          </w:p>
          <w:p w:rsidR="006354F9" w:rsidRDefault="006354F9">
            <w:pPr>
              <w:pStyle w:val="Standard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Задачи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увеличение количества построенных и реконструированных дошкольных и общеобразовательных образовательных учреждений;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повышение значимости объектов, укрепление их работоспособности, поддержка технического состояния;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обеспечение финансирования проектно-сметной документации, с целью предотвращения     разрушений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существующих образовательных учреждений;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обеспечение доступного, качественного и непрерывного образования для населения;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увеличение количества объектов инженерной, коммунальной инфраструктуры;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увеличение доли населения, обеспеченного водоснабжением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hi-IN"/>
              </w:rPr>
              <w:t>.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a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Standard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Перечень целевых показателей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увеличение количества построенных и реконструированных дошкольных и дневных общеобразовательных образовательных учреждений;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создание условий для регулярного занятия физической культурой и спортом;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количество построенных, реконструированных объектов водоснабжения и водоотведения.</w:t>
            </w:r>
          </w:p>
        </w:tc>
      </w:tr>
      <w:tr w:rsidR="006354F9" w:rsidTr="006354F9">
        <w:trPr>
          <w:trHeight w:val="369"/>
        </w:trPr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a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autoSpaceDE/>
              <w:snapToGrid w:val="0"/>
              <w:spacing w:after="20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Этапы и сроки реализации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7"/>
              <w:autoSpaceDE/>
              <w:spacing w:after="20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2017-2025 годы, этапы не предусмотрены</w:t>
            </w:r>
          </w:p>
        </w:tc>
      </w:tr>
      <w:tr w:rsidR="006354F9" w:rsidTr="006354F9">
        <w:trPr>
          <w:trHeight w:val="286"/>
        </w:trPr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a7"/>
              <w:autoSpaceDE/>
              <w:snapToGrid w:val="0"/>
              <w:spacing w:after="20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6354F9" w:rsidTr="006354F9"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Объемы и источники финансирования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Планируемый объем финансирования на 2017-2025 годы подпрограммы составляет: 1 661 835,2 тыс. рублей,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в том числе по годам: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2017 год — 82 352,1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2018 год — 268 047,0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2019 год — 51 397,5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2020 год — 35 415,6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2021 год — 263 385,5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2022 год — 169 246,4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2023 год — 386 293,3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2024 год — 238 740,4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2025 год — 166 957,4 тыс. рублей.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из них: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краевой бюджет всего: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1 411 570,3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 том числе по годам: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2017 год — 53 200,0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2018 год — 231 793,1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2019 год — 0,0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2020 год — 1 889,0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2021 год — 233 929,6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2022 год — 138 217,1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2023 год — 367 128,6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2024 год — 226 803,4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2025 год — 158 609,5 тыс. рублей.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федеральный бюджет всего 0,0 тыс. рублей.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бюджет муниципального образования Северский район всего: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210 587,8 тыс. рублей, в том числе по годам: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2017 год — 29 152,1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2018 год — 35 953,4 тыс. рублей;</w:t>
            </w:r>
          </w:p>
          <w:p w:rsidR="006354F9" w:rsidRDefault="006354F9">
            <w:pPr>
              <w:pStyle w:val="a7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2019 год — 45 412,4 тыс. рублей;</w:t>
            </w:r>
          </w:p>
          <w:p w:rsidR="006354F9" w:rsidRDefault="006354F9">
            <w:pPr>
              <w:pStyle w:val="Standard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2020 год — 33 526,6 тыс. рублей;</w:t>
            </w:r>
          </w:p>
          <w:p w:rsidR="006354F9" w:rsidRDefault="006354F9">
            <w:pPr>
              <w:pStyle w:val="Standard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2021 год — 29 455,9 тыс. рублей;</w:t>
            </w:r>
          </w:p>
          <w:p w:rsidR="006354F9" w:rsidRDefault="006354F9">
            <w:pPr>
              <w:pStyle w:val="Standard"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2022 год — 31 029,3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2023 год — 5 808,1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2024 год — 250,0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2025 год — 0,0 тыс. рублей.</w:t>
            </w:r>
          </w:p>
          <w:p w:rsidR="006354F9" w:rsidRDefault="006354F9">
            <w:pPr>
              <w:pStyle w:val="Standard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Standard"/>
              <w:shd w:val="clear" w:color="auto" w:fill="FFFFFF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бюджет поселений всего: 39 677,1 тыс. рублей, в том числе по годам:</w:t>
            </w:r>
          </w:p>
          <w:p w:rsidR="006354F9" w:rsidRDefault="006354F9">
            <w:pPr>
              <w:pStyle w:val="Standard"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2018 год — 300,5 тыс. рублей;</w:t>
            </w:r>
          </w:p>
          <w:p w:rsidR="006354F9" w:rsidRDefault="006354F9">
            <w:pPr>
              <w:pStyle w:val="Standard"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2019 год — 5 985,1 тыс. рублей;</w:t>
            </w:r>
          </w:p>
          <w:p w:rsidR="006354F9" w:rsidRDefault="006354F9">
            <w:pPr>
              <w:pStyle w:val="Standard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2023 год — 13 356,6 тыс. рублей;</w:t>
            </w:r>
          </w:p>
          <w:p w:rsidR="006354F9" w:rsidRDefault="006354F9">
            <w:pPr>
              <w:pStyle w:val="Standard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2024 год — 11 687,0 тыс. рублей;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2025 год — 8 347,9 тыс. рублей.</w:t>
            </w: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6354F9" w:rsidRDefault="006354F9">
            <w:pPr>
              <w:pStyle w:val="Standar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внебюджетные источники всего 0,0 тыс. рублей.</w:t>
            </w:r>
          </w:p>
          <w:p w:rsidR="006354F9" w:rsidRDefault="006354F9">
            <w:pPr>
              <w:pStyle w:val="Standard"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6354F9" w:rsidTr="006354F9">
        <w:trPr>
          <w:trHeight w:val="879"/>
        </w:trPr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a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Контроль за выполнением муниципальной подпрограммы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F9" w:rsidRDefault="006354F9">
            <w:pPr>
              <w:pStyle w:val="a7"/>
              <w:autoSpaceDE/>
              <w:spacing w:after="200" w:line="228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осуществляет координатор, управление экономики, инвестиций и прогнозирования.</w:t>
            </w:r>
          </w:p>
        </w:tc>
      </w:tr>
    </w:tbl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прогноз развития общественной инфраструктуры</w:t>
      </w:r>
    </w:p>
    <w:p w:rsidR="006354F9" w:rsidRDefault="006354F9" w:rsidP="006354F9">
      <w:pPr>
        <w:pStyle w:val="Standard"/>
        <w:tabs>
          <w:tab w:val="left" w:pos="709"/>
        </w:tabs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обеспеченность городских и сельских поселений муниципального образования Северский район объектами социальной и инженерной инфраструктуры – остаются главной проблемой социально-экономической дифференциации развития территорий Северского района.</w:t>
      </w:r>
    </w:p>
    <w:p w:rsidR="006354F9" w:rsidRDefault="006354F9" w:rsidP="006354F9">
      <w:pPr>
        <w:pStyle w:val="Standard"/>
        <w:tabs>
          <w:tab w:val="left" w:pos="709"/>
        </w:tabs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обеспеченности муниципального образования объектами общественной инфраструктуры и неравномерность их размещения остаются главной проблемой социально-экономической дифференциации развития территорий Северского района.</w:t>
      </w:r>
    </w:p>
    <w:p w:rsidR="006354F9" w:rsidRDefault="006354F9" w:rsidP="006354F9">
      <w:pPr>
        <w:pStyle w:val="Standard"/>
        <w:spacing w:line="228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органов местного самоуправления Северского района является предоставление качественных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назначения, </w:t>
      </w:r>
      <w:r>
        <w:rPr>
          <w:rFonts w:ascii="Times New Roman" w:hAnsi="Times New Roman" w:cs="Times New Roman"/>
          <w:kern w:val="0"/>
          <w:sz w:val="28"/>
          <w:szCs w:val="28"/>
        </w:rPr>
        <w:t>а также инженерных и коммунальных сетей</w:t>
      </w:r>
      <w:r>
        <w:rPr>
          <w:rFonts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объектами муниципальной собственности предполагает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</w:t>
      </w:r>
    </w:p>
    <w:p w:rsidR="006354F9" w:rsidRDefault="006354F9" w:rsidP="006354F9">
      <w:pPr>
        <w:pStyle w:val="Standard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 связи с создавшейся ситуацией вокруг недостаточного количества мест в дошкольных учреждениях необходимо продолжить работу по реконструкции, строительству и строительству пристроек к существующим объектам недвижимости. Данная мера позволит увеличить охват детей дошкольного возраста и снизит очередность в детские дошкольные учреждения.</w:t>
      </w:r>
    </w:p>
    <w:p w:rsidR="006354F9" w:rsidRDefault="006354F9" w:rsidP="006354F9">
      <w:pPr>
        <w:pStyle w:val="Standard"/>
        <w:spacing w:line="22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6354F9" w:rsidRDefault="006354F9" w:rsidP="006354F9">
      <w:pPr>
        <w:pStyle w:val="a7"/>
        <w:autoSpaceDE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проживания населения;</w:t>
      </w:r>
    </w:p>
    <w:p w:rsidR="006354F9" w:rsidRDefault="006354F9" w:rsidP="006354F9">
      <w:pPr>
        <w:pStyle w:val="a7"/>
        <w:autoSpaceDE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техническое перевооружение объектов образования и иных объектов общественной инфраструктуры в муниципальном образовании Северский район.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построенных дошкольных образовательных учреждений;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надежности объектов, укрепление их работоспособности, поддержка технического состояния;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финансирования проектно-сметной документации, с целью предотвращения разрушений существующих образовательных учреждений;</w:t>
      </w:r>
    </w:p>
    <w:p w:rsidR="006354F9" w:rsidRDefault="006354F9" w:rsidP="006354F9">
      <w:pPr>
        <w:pStyle w:val="Standard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доступного, качественного и непрерывного образования для населения;</w:t>
      </w:r>
    </w:p>
    <w:p w:rsidR="006354F9" w:rsidRDefault="006354F9" w:rsidP="006354F9">
      <w:pPr>
        <w:pStyle w:val="Standard"/>
        <w:spacing w:line="228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количества объектов инженерной, коммунальной инфраструктуры;</w:t>
      </w:r>
    </w:p>
    <w:p w:rsidR="006354F9" w:rsidRDefault="006354F9" w:rsidP="006354F9">
      <w:pPr>
        <w:pStyle w:val="Standard"/>
        <w:spacing w:line="228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доли населения, обеспеченного водоснабжением.</w:t>
      </w:r>
    </w:p>
    <w:p w:rsidR="006354F9" w:rsidRDefault="006354F9" w:rsidP="006354F9">
      <w:pPr>
        <w:pStyle w:val="Standard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Подпрограммы: 2017 - 2025 годы, этапы не предусмотрены.</w:t>
      </w:r>
    </w:p>
    <w:p w:rsidR="006354F9" w:rsidRDefault="006354F9" w:rsidP="006354F9">
      <w:pPr>
        <w:pStyle w:val="Standard"/>
        <w:spacing w:line="228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Этапы подпрограммы: по годам в соответствии с прилагаемыми мероприятиями подпрограммы.</w:t>
      </w:r>
    </w:p>
    <w:p w:rsidR="006354F9" w:rsidRDefault="006354F9" w:rsidP="006354F9">
      <w:pPr>
        <w:pStyle w:val="Standard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F9" w:rsidRDefault="006354F9" w:rsidP="006354F9">
      <w:pPr>
        <w:spacing w:line="100" w:lineRule="atLeast"/>
        <w:ind w:firstLine="72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cs="Times New Roman"/>
          <w:b/>
          <w:color w:val="00000A"/>
          <w:sz w:val="28"/>
          <w:szCs w:val="28"/>
        </w:rPr>
        <w:t>Целевые показатели подпрограммы</w:t>
      </w:r>
    </w:p>
    <w:tbl>
      <w:tblPr>
        <w:tblW w:w="10200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1921"/>
        <w:gridCol w:w="709"/>
        <w:gridCol w:w="849"/>
        <w:gridCol w:w="840"/>
        <w:gridCol w:w="850"/>
        <w:gridCol w:w="708"/>
        <w:gridCol w:w="708"/>
        <w:gridCol w:w="710"/>
        <w:gridCol w:w="849"/>
        <w:gridCol w:w="850"/>
        <w:gridCol w:w="806"/>
      </w:tblGrid>
      <w:tr w:rsidR="006354F9" w:rsidRPr="006354F9" w:rsidTr="006354F9">
        <w:trPr>
          <w:trHeight w:val="49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Ед. из</w:t>
            </w:r>
          </w:p>
        </w:tc>
        <w:tc>
          <w:tcPr>
            <w:tcW w:w="7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354F9" w:rsidRPr="006354F9" w:rsidTr="006354F9">
        <w:trPr>
          <w:trHeight w:val="39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18 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19 г.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24г.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25г.</w:t>
            </w:r>
          </w:p>
        </w:tc>
      </w:tr>
      <w:tr w:rsidR="006354F9" w:rsidRPr="006354F9" w:rsidTr="006354F9">
        <w:trPr>
          <w:trHeight w:val="267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12</w:t>
            </w:r>
          </w:p>
        </w:tc>
      </w:tr>
      <w:tr w:rsidR="006354F9" w:rsidRPr="006354F9" w:rsidTr="006354F9">
        <w:trPr>
          <w:trHeight w:val="1320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Увеличение доли построенных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%</w:t>
            </w: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0,037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6354F9" w:rsidRPr="006354F9" w:rsidTr="006354F9">
        <w:trPr>
          <w:trHeight w:val="1829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Увеличение доли построенных и реконструированных дневных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6354F9" w:rsidRPr="006354F9" w:rsidTr="006354F9">
        <w:trPr>
          <w:trHeight w:val="254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Увеличение количества реконструированных и построенных муниципальных бюджетных дошкольных 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</w:tr>
      <w:tr w:rsidR="006354F9" w:rsidRPr="006354F9" w:rsidTr="006354F9">
        <w:trPr>
          <w:trHeight w:val="2401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Обеспечение  жителей Северского района местами  в муниципальных бюджетных дошкольных и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</w:tr>
      <w:tr w:rsidR="006354F9" w:rsidRPr="006354F9" w:rsidTr="006354F9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F9" w:rsidRPr="006354F9" w:rsidRDefault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12</w:t>
            </w:r>
          </w:p>
        </w:tc>
      </w:tr>
      <w:tr w:rsidR="006354F9" w:rsidRPr="006354F9" w:rsidTr="006354F9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Улучшение условий для содержания учащихся и воспитанников общеобразовательного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0,04</w:t>
            </w:r>
          </w:p>
          <w:p w:rsidR="006354F9" w:rsidRPr="006354F9" w:rsidRDefault="006354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</w:tr>
      <w:tr w:rsidR="006354F9" w:rsidRPr="006354F9" w:rsidTr="006354F9">
        <w:trPr>
          <w:trHeight w:val="1977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Обеспеченность жителей муниципального образования Северский район медицинскими услугами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</w:tr>
      <w:tr w:rsidR="006354F9" w:rsidRPr="006354F9" w:rsidTr="006354F9">
        <w:trPr>
          <w:trHeight w:val="125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Создание условий для регулярного занятия физ.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-</w:t>
            </w:r>
          </w:p>
        </w:tc>
      </w:tr>
      <w:tr w:rsidR="006354F9" w:rsidRPr="006354F9" w:rsidTr="006354F9">
        <w:trPr>
          <w:trHeight w:val="169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4F9" w:rsidRPr="006354F9" w:rsidRDefault="006354F9">
            <w:pPr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Количество построенных, реконструированных объектов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354F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54F9" w:rsidRPr="006354F9" w:rsidRDefault="006354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hAnsi="Times New Roman" w:cs="Times New Roman"/>
              </w:rPr>
              <w:t>1</w:t>
            </w:r>
          </w:p>
        </w:tc>
      </w:tr>
    </w:tbl>
    <w:p w:rsidR="006354F9" w:rsidRDefault="006354F9" w:rsidP="006354F9">
      <w:pPr>
        <w:pStyle w:val="Standard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F9" w:rsidRDefault="006354F9" w:rsidP="006354F9">
      <w:pPr>
        <w:pStyle w:val="Standard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6354F9" w:rsidRDefault="006354F9" w:rsidP="006354F9">
      <w:pPr>
        <w:pStyle w:val="Standard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подпрограммы «Развитие общественной инфраструктуры муниципального значения» на 2017-2025 годы в приложении №1 к настоящей подпрограмме.</w:t>
      </w:r>
    </w:p>
    <w:p w:rsidR="006354F9" w:rsidRDefault="006354F9" w:rsidP="006354F9">
      <w:pPr>
        <w:pStyle w:val="Standard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354F9" w:rsidRDefault="006354F9" w:rsidP="006354F9">
      <w:pPr>
        <w:pStyle w:val="1"/>
        <w:numPr>
          <w:ilvl w:val="0"/>
          <w:numId w:val="0"/>
        </w:numPr>
        <w:spacing w:before="0" w:after="0" w:line="100" w:lineRule="atLeast"/>
        <w:ind w:left="1211" w:hanging="360"/>
      </w:pPr>
      <w:r>
        <w:t>4. Механизм реализации Подпрограммы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 в части обеспечения целевого и эффективного использования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выделенных на ее реализацию;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подпрограммы финансовых средств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нормативное, правовое и методическое обеспечение реализации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плана реализации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ведение годовой отчетности по реализации подпрограммы;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выполнением и ходом реализации подпрограммы в целом;</w:t>
      </w:r>
    </w:p>
    <w:p w:rsidR="006354F9" w:rsidRDefault="006354F9" w:rsidP="006354F9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Российской Федерации.</w:t>
      </w:r>
    </w:p>
    <w:p w:rsidR="006354F9" w:rsidRDefault="006354F9" w:rsidP="006354F9">
      <w:pPr>
        <w:pStyle w:val="12"/>
        <w:spacing w:before="30" w:after="3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реализацию подпрограммы отвечает МКУ МО СР «УКС», управление образования администрации муниципального образования Северский район.</w:t>
      </w:r>
    </w:p>
    <w:p w:rsidR="006354F9" w:rsidRDefault="006354F9" w:rsidP="006354F9">
      <w:pPr>
        <w:pStyle w:val="12"/>
        <w:spacing w:before="30" w:after="30"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вариантами управления и контроля по исполнению подпрограммы являются: рассмотрение материалов о ходе реализации программных мероприятий и предоставление рекомендаций по их корректировке; рассмотрение итогов реализации Подпрограммы; выявление технических и организационных проблем, возникающих в ходе реализации Подпрограммы, и разработка предложений по их решению.</w:t>
      </w:r>
    </w:p>
    <w:p w:rsidR="006354F9" w:rsidRDefault="006354F9" w:rsidP="006354F9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капитального строительства содержится в приложении №2 к настоящей Подпрограмме.</w:t>
      </w:r>
    </w:p>
    <w:p w:rsidR="006354F9" w:rsidRDefault="006354F9" w:rsidP="006354F9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4F9" w:rsidRDefault="006354F9" w:rsidP="006354F9">
      <w:pPr>
        <w:pStyle w:val="Standard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4F9" w:rsidRDefault="006354F9" w:rsidP="006354F9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директора</w:t>
      </w:r>
    </w:p>
    <w:p w:rsidR="006354F9" w:rsidRDefault="006354F9" w:rsidP="006354F9">
      <w:pPr>
        <w:pStyle w:val="Standard"/>
        <w:ind w:right="-1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 МО СР «УКС»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В.В.Флерко</w:t>
      </w:r>
      <w:proofErr w:type="spellEnd"/>
    </w:p>
    <w:p w:rsidR="0004512E" w:rsidRDefault="0004512E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5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93" w:type="dxa"/>
        <w:tblLook w:val="04A0"/>
      </w:tblPr>
      <w:tblGrid>
        <w:gridCol w:w="656"/>
        <w:gridCol w:w="3004"/>
        <w:gridCol w:w="1287"/>
        <w:gridCol w:w="1300"/>
        <w:gridCol w:w="114"/>
        <w:gridCol w:w="1306"/>
        <w:gridCol w:w="114"/>
        <w:gridCol w:w="1086"/>
        <w:gridCol w:w="114"/>
        <w:gridCol w:w="1122"/>
        <w:gridCol w:w="114"/>
        <w:gridCol w:w="886"/>
        <w:gridCol w:w="94"/>
        <w:gridCol w:w="20"/>
        <w:gridCol w:w="886"/>
        <w:gridCol w:w="94"/>
        <w:gridCol w:w="20"/>
        <w:gridCol w:w="486"/>
        <w:gridCol w:w="142"/>
        <w:gridCol w:w="30"/>
        <w:gridCol w:w="2111"/>
        <w:gridCol w:w="202"/>
        <w:gridCol w:w="24"/>
        <w:gridCol w:w="1873"/>
        <w:gridCol w:w="99"/>
        <w:gridCol w:w="94"/>
        <w:gridCol w:w="20"/>
        <w:gridCol w:w="65"/>
        <w:gridCol w:w="99"/>
        <w:gridCol w:w="94"/>
        <w:gridCol w:w="20"/>
      </w:tblGrid>
      <w:tr w:rsidR="007A78EF" w:rsidRPr="0004512E" w:rsidTr="007A78EF">
        <w:trPr>
          <w:gridAfter w:val="2"/>
          <w:wAfter w:w="114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A78EF" w:rsidRPr="0004512E" w:rsidTr="007A78EF">
        <w:trPr>
          <w:gridAfter w:val="2"/>
          <w:wAfter w:w="114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«Развитие</w:t>
            </w:r>
          </w:p>
        </w:tc>
      </w:tr>
      <w:tr w:rsidR="007A78EF" w:rsidRPr="0004512E" w:rsidTr="007A78EF">
        <w:trPr>
          <w:gridAfter w:val="2"/>
          <w:wAfter w:w="114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инфраструктуры</w:t>
            </w:r>
          </w:p>
        </w:tc>
      </w:tr>
      <w:tr w:rsidR="007A78EF" w:rsidRPr="0004512E" w:rsidTr="007A78EF">
        <w:trPr>
          <w:gridAfter w:val="2"/>
          <w:wAfter w:w="114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значения»</w:t>
            </w:r>
          </w:p>
        </w:tc>
      </w:tr>
      <w:tr w:rsidR="007A78EF" w:rsidRPr="0004512E" w:rsidTr="007A78EF">
        <w:trPr>
          <w:gridAfter w:val="2"/>
          <w:wAfter w:w="114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2017-2025 годы</w:t>
            </w:r>
          </w:p>
        </w:tc>
      </w:tr>
      <w:tr w:rsidR="007A78EF" w:rsidRPr="0004512E" w:rsidTr="007A78EF">
        <w:trPr>
          <w:gridAfter w:val="3"/>
          <w:wAfter w:w="213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BA0" w:rsidRPr="0004512E" w:rsidTr="007A78EF">
        <w:trPr>
          <w:trHeight w:val="312"/>
        </w:trPr>
        <w:tc>
          <w:tcPr>
            <w:tcW w:w="167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</w:tr>
      <w:tr w:rsidR="00F77BA0" w:rsidRPr="0004512E" w:rsidTr="007A78EF">
        <w:trPr>
          <w:trHeight w:val="312"/>
        </w:trPr>
        <w:tc>
          <w:tcPr>
            <w:tcW w:w="1679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общественной инфраструктуры муниципального значения" на 2017-2025 годы</w:t>
            </w:r>
          </w:p>
        </w:tc>
      </w:tr>
      <w:tr w:rsidR="007A78EF" w:rsidRPr="0004512E" w:rsidTr="007A78EF">
        <w:trPr>
          <w:gridAfter w:val="3"/>
          <w:wAfter w:w="213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52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78EF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Наименования </w:t>
            </w:r>
          </w:p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7756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всего (тыс. руб.)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78EF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</w:t>
            </w:r>
            <w:proofErr w:type="spellEnd"/>
            <w:r w:rsidR="007A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 реализации мероприятий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 мероприятия, ответственный за выполнение мероприятий и получатель субсидий (субвенций, иных межбюджетных трансфертов), иные исполнители отдельных мероприятий МП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52"/>
        </w:trPr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2310"/>
        </w:trPr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обеспечение условия предоставления субсидии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1"/>
          <w:wAfter w:w="20" w:type="dxa"/>
          <w:trHeight w:val="5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F7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проживания населения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1"/>
          <w:wAfter w:w="20" w:type="dxa"/>
          <w:trHeight w:val="60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78EF" w:rsidRPr="0004512E" w:rsidRDefault="007A78EF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9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A78EF" w:rsidRPr="0004512E" w:rsidRDefault="007A78EF" w:rsidP="007A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построенных дошкольных и общеобразовательных образовательных учреждений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78EF" w:rsidRPr="0004512E" w:rsidRDefault="007A78EF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78EF" w:rsidRPr="0004512E" w:rsidRDefault="007A78EF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создание условий для содержания детей дошкольного возраста в муниципальных образовательных организациях: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жителей муниципального образования Северский район местами в детских садах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 МКУ МО СР «УКС»,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архитектуры,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образования, МБДОУ ДС № 41 ст. Смоленской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7405,9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строительство пристроек к существующим зданиям и сооружениям муниципальных образовательных организаций;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строительство пристроек к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су-ществующим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зданиям и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сооруже-ниям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муниципальных о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образо-вательных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организаций, отдельно стоящих зданий на территории муниципальных образовательных организаций, реконструкция зданий под детские сады в целях создания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дополнитель-ных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мест для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содержания детей дошкольного возраста в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муници-пальных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образовательных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орга-низациях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том числе для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разме-щения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детей в возрасте от 2 мес. до 3 лет. На строительство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мо-дульного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здания МБДОУ ДС № 41 ст.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Смоленс-кой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50 мест (строительство пристройки на 50 мест на территории МБДОУ детского сада №41,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разраб.ПСД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экспертиза ПСД,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конт-роля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тех.надзора за ходом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ра-бот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экспертиза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достоверн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сметной стоим. объекта,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осущ.сопутств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работ и  др. мероприятий)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9836,4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21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17020,5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7184,1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517,8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9836,4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оплата задолженности предыдущих лет 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согласно актов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сверки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ДОУ на 140 ме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в ст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Северской (пересечение ул. Энгельса и ул. Пугачева) (получение технических условий,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проектирование, получение положительного заключения гос. экспертизы,  подача заявки в администрацию Краснодарского края для включения в государственную программу)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жителей местами в ДОУ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 Управление образования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ДОУ на 140 мест в ст. Калужской (получение технических условий, проектирование, получение положительного заключения гос. экспертизы, подача заявки в администрацию Краснодарского края для включения в государственную программу)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жителей местами в ДОУ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ДОУ на 320 мест в пгт. Ильский по ул. Абрикосовой (исследование территории, кадастровые работы, разработка ПСД, экспертиза ПСД, оплата тех. присоединений к инженерным сетям, строительство ДОУ, подача заявки для включения в государственную программу)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жителей местами в ДОУ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реконструкцию МБОУ СОШ №43 по адресу: ст. Северская,  ул. Ленина, 120 с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увеличением  вместимости и выделением блока начального образования на 400 мест. 1 этап (в том числе: разработка ПСД, экспертиза достоверности определения сметной стоимости объекта, осуществление контроля и технического надзора за ходом работ, осуществление топографической съемки, оплата технических присоединение к инженерным сетям, осуществление сопутствующих работ и проведение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13882,8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жителей местами начального образования в школах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образования, МБОУ СОШ №43 ст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еверской 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233332,9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11155,7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211956,7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90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301632,1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13955,7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265156,7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МАОУ лицей пгт. Афипский по адресу: поселок городского типа Афипский, ул. Победы, 9 с увеличением вместимости и выделением блока начального образования на 400 мест. 1 этап (в том числе: разработка ПСД, экспертиза достоверности определения сметной стоимости объекта, осуществление контроля и технического надзора за ходом работ, осуществление топографической съемки, оплата технических присоединение к инженерным сетям, осуществление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сопутствующих работ и проведение других мероприятий), </w:t>
            </w: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жителей МО Северский район местами начального образования в школах МО Северский район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образования, МАОУ лицей пгт Афипского МО Северский район имени Д.И. Вишни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228454,5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125467,1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9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406324,1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65206,0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17953,7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341118,1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предоставление субсидий МАОУ лицею пгт Афипского МО Северский район имени Д.И.Вишни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228454,5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119367,1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95067,1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374324,1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63606,0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16353,7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310718,1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приобретение оборудования, не входящего в строительно-монтажные работы (через управление администрации муниципального образования Северский район)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организацию предоставления общедоступного и бесплатного начального общего, основного общего, среднего общего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по основным общеобразовательным программам в муниципальных общеобразовательных организациях (строительство универсальных спортивных залов на территориях муниципальных общеобразовательных организаций):                                             1) Строительство универсального спортивного комплекса (зала) на территории муниципальной образовательной организации МБОУ СОШ № 4 пгт. Афипского МО Северский район;                               2) Строительство малобюджетного универсального спортивного зала в МБОУ СОШ № 4 пгт. Афипского МО Северский район  (в т.ч.: разработка ПСД, проведение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кспертизы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проектной документации,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контроля и тех.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надзо-ра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ходом работ, экспертиза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достоверн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сметной стоим. объекта,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 и  др.мероприятий)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МБОУ СОШ №4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пгт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фипского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6413,6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организацию предоставления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общеобразовательным, а также по организации представления дополнительного образования детям, за исключением дополнительного образования детей, финансовое обеспечение которого осуществляется органами гос. власти Краснодарского края, в муниципальных образовательных организациях (создание универсальных спортивных залов путем строительства и (или) реконструкции зданий и сооружений муниципальных образовательных организаций)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для содержания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и воспитанников 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МО СР,     МКУ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 СР "УКС", Управление образования, МБОУ ООШ №12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ербенткой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 имени войскового полковника ЧКВ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Тиховского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19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капитальное строительство теплого уличного туалета типа «мужской» и «женский» в МБОУ СОШ № 2 с. Шабановского МО Северский район (в том числе: разработка ПСД, экспертиза ПСД,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осуществление контроля и технического надзора за ходом работ, экспертиза 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достовер-ности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сметной стоимости объекта,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осуществ-ление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сопутствующих работ и проведение др.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 МБОУ СОШ №2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абановскогоМО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теплого уличного туалета типа «мужской» и «женский» в МБОУ СОШ №4 пгт. Афипского МО Северский район (в т.ч.: разработка ПСД, экспертиза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существление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и технического надзора за ходом работ,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экспер-тиза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достоверности определения сметной стоимости объекта,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сопутствующих работ и проведение др.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образования,  МБОУ СОШ №4 пгт. Афипского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Капитальное строительство теплого уличного туалета типа «мужской» и «женский» в МБОУ СОШ №3 ст. Крепостной  МО Северский район (в том числе: разработка ПСД, экспертиза ПСД, осуществление контроля и технического надзора за ходом работ, экспертиза достоверности определения сметной стоимости объекта, осуществление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сопутствующих работ и проведение др.мероприятий)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для содержания учащихся и воспитанников общеобразовательной организации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образования, МБОУ СОШ №3 ст. Крепостной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Капитальное строительство теплого уличного туалета типа «мужской» и «женский» в МБОУ ООШ №12 ст.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Дербенской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 (в том числе: разработка ПСД, экспертиза ПСД, осуществление контроля и 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др.мероприятий)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МКУ МО СР "УКС", Управление образования,  МБОУ ООШ №12 ст. 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Дербентской</w:t>
            </w:r>
            <w:proofErr w:type="gramEnd"/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Капитальное строительство теплого уличного туалета типа «мужской» и «женский» в МБОУ ООШ №8 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Коваленко МО Северский район (в том числе: разработка ПСД,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эксперти-за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ПСД, осуществление контроля и 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МБОУ ООШ №8 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Коваленко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Капитальное строительство теплого уличного туалета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типа «мужской» и «женский» в МБОУ СОШ №7  ст. Ставропольской МО Северский район (в том числе: разработка ПСД, экспертиза ПСД, осуществление контроля и 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других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для содержания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учащихся и воспитанников общеобразовательной организации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МО СР,     МКУ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 СР "УКС", Управление образования, МБОУ СОШ №7  ст. 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Ставропольской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санитарного узла в МБОУ СОШ № 59  ст.  Северской МО Северский район (в том числе: разработка ПСД, проведение государственной экспертизы проектной документации, осуществление контроля и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тех-нического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надзора за ходом работ, экспертиза достоверности определения сметной стоимости объекта, осуществление сопутствующих работ и проведение др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 МБОУ СОШ № 59  ст.  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Северской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котельной в МБДОУ ДС №6 ст.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Дербенской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район, разработка ПСД, экспертиза ПСД, осуществление контроля и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других мероприятий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       МКУ МО СР "УКС", Управление образования, МБДОУ ДС №6 ст. 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Дербентской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техническое перевооружение системы газопотребления котельной МБОУ СОШ № 49 ст. Смоленской МО Северский район (в том числе: демонтаж и монтаж автоматики безопасности котлов, приобретение оборудования для оснащения котельной, разработка ПСД, экспертиза ПСД, осуществление контроля и 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других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       МКУ МО СР "УКС", Управление образования, МБОУ СОШ №49 ст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моленской МО Северский район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615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реконструкцию МБОУ СОШ №44 им. Героя Чеченской войны, подполковника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Зряднего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Владимира Ивановича по адресу: станица Северская, ул. Ленина, 151 с увеличением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вместимости и выделением блока начального образования на 400 мест. 1 этап (в том числе: разработка ПСД, экспертиза достоверности определения сметной стоимости объекта, осуществление контроля и технического надзора за ходом работ, осуществление топографической съемки, оплата технических присоединение к инженерным сетям, осуществление сопутствующих работ и проведение других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жителей МО Северский район местами начального образования в школах МО Северский район                              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         МБОУ СОШ № 44 станицы Северской МО  Северский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 имени Героя Чеченской войны, подполковника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Зряднего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И.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132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субсидии на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устроство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здания  туалета в МБОУ СОШ № 16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Ильского МО Северский район им. Александра Невского (в том числе: разработка ПСД, экспертиза ПСД, осуществление контроля и технического надзора за ходом работ, экспертиза достоверности определения сметной стоимости объекта, осуществление сопутствующих работ и проведение др.мероприятий)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МКУ МО СР "УКС", Управление образования, МБОУ СОШ № 16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Ильского МО Северский район им. Александра Невского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недвижимого имущества, расположенного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адресу: Краснодарский край, Северский район, ст. Северская, ул. Ленина, 151а (кафе "Юность")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для содержания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и воспитанников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имущественных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отношений, МБОУ СОШ № 44 ст. Северской МО Северский район имени Героя Чеченской войны, подполковника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Зряднего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ДОУ на 320 мест по адресу: Краснодарский край, Северский район, пгт. Афипский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д. 15 (предпроектные работы, получение технических условий, проектирование, получение положительного заключения гос. экспертизы, подача заявки в администрацию Краснодарского края для включения в государственную программу)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жителей местами в ДОУ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в муниципальную собственность нежилых помещений 2 этажа  с 25 по 51 с кадастровым номером 23:26:0103024:223 и нежилого помещения  24   2 этажа с кадастровым номером 23:26:0103024:222, общей площадью    414,2 кв.м, расположенных по адресу: Краснодарский край,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Северский район, станица Северская, ул. Петровского, 6                     (Разработка ПСД, выполнение капитального ремонта)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структурных подразделений администрации, располагающихся в настоящее время в арендованных помещениях у третьих лиц.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имущественных отношений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строительство противопожарного резервуара МБОУ СОШ №3 ст. Крепостной МО Северский район им. дважды Героя Советского Союза маршала авиации Савицкого Е.Я. (в том числе: разработка ПСД, экспертиза достоверности определения сметной стоимости объекта и проведение других мероприятий)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для содержания учащихся общеобразовательной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МКУ МО СР "УКС", Управление образования, МБОУ СОШ №3 ст. Крепостной МО Северский район им. дважды Героя Советского Союза маршала авиации Савицкого Е.Я.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4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102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2817,1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80"/>
        </w:trPr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82352,1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267746,5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12784,7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231793,1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35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23485,8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9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18147,8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240676,4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215651,0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9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155384,2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29917,1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125467,1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51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787792,8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161681,6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33538,4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626111,2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77BA0" w:rsidRPr="0004512E" w:rsidTr="007A78EF">
        <w:trPr>
          <w:gridAfter w:val="1"/>
          <w:wAfter w:w="20" w:type="dxa"/>
          <w:trHeight w:val="45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79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77BA0" w:rsidRPr="0004512E" w:rsidRDefault="00F77BA0" w:rsidP="00F7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в том числе учащихся, регулярно занимающихся физкультурой и спорта 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7BA0" w:rsidRPr="0004512E" w:rsidRDefault="00F77BA0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денежных средств в виде межбюджетных трансфертов Львовскому сельскому поселению в целях передачи полномочий по обеспечению условий для развития на территории муниципального района физической культуры, школьного спорта, на «Строительство универсального спортивного зала по адресу: Краснодарский край, Северский район, с. Львовское, в кадастровом квартале 23:26:070:3009»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регулярного занятия физ. культурой и спортом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СР,           МКУ МО СР "УКС", Управление физической культуры и спорта, Администрация Львовского сельского поселения 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26912,6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5985,1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4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43421,4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37135,8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6285,6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центра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единоборств</w:t>
            </w:r>
            <w:proofErr w:type="gramStart"/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асположенного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Краснодарский край, Северский район, станица Северская, пересечение ул. Энгельса и ул. Пугачева.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        МКУ МО СР "УКС", Управление физической культуры и спорта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116161,4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110353,3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126873,7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11770,4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115103,3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5985,1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15378,8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116161,4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110353,3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170295,1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115103,3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6285,6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35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1"/>
          <w:wAfter w:w="20" w:type="dxa"/>
          <w:trHeight w:val="435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77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офисов врача общей практики и фельдшерско-акушерских пунктов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офиса врача общей практики в ст. Калужской (в том числе ПСД)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жителей муниципального образования Северский район медицинскими услугами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      МКУ МО СР "УКС",       ГБУЗ “Северская ЦРБ” МЗ КК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фельдшерско-аккушерскогопунка</w:t>
            </w:r>
            <w:proofErr w:type="spellEnd"/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ст. Ставропольской (в том числе ПСД)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жителей муниципального образования Северский район медицинскими 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услугами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МО СР,           МКУ МО СР "УКС",       ГБУЗ “Северская ЦРБ” МЗ КК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офиса врача общей практики в             п. Октябрьском (в том числе ПСД)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жителей муниципального образования Северский район медицинскими услугами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СР,           МКУ МО СР "УКС",       ГБУЗ “Северская ЦРБ” МЗ КК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4512E" w:rsidRPr="0004512E" w:rsidTr="007A78EF">
        <w:trPr>
          <w:gridAfter w:val="1"/>
          <w:wAfter w:w="20" w:type="dxa"/>
          <w:trHeight w:val="5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58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Задача: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4512E" w:rsidRPr="0004512E" w:rsidTr="007A78EF">
        <w:trPr>
          <w:gridAfter w:val="1"/>
          <w:wAfter w:w="20" w:type="dxa"/>
          <w:trHeight w:val="6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инженерной, коммунальной инфраструктуры; увеличение доли населения, обеспеченного водоснабжением.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675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объекта: Магистральный водопровод Азовского сельского поселения Северского района Краснодарского края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lang w:eastAsia="ru-RU"/>
              </w:rPr>
              <w:t>Улучшение водоснабжения для жителей Азовского сельского поселения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МО СР "УКС"; управление по координации работы жилищно-коммунального комплекса;</w:t>
            </w: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Азовского сельского поселения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81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267131,9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253775,3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13356,6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233740,4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222053,4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11687,0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166957,4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158609,5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8347,9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667829,7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634438,2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33391,5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267131,9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253775,3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13356,6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233740,4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222053,4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11687,0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166957,4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158609,5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8347,9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7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667829,7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634438,2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33391,5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540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82352,1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29152,1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52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268047,0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12784,7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231793,1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55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51397,5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45412,4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5985,1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49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35415,6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33526,6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52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263385,5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29455,9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11350,1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233929,6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42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169246,4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138217,1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43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386293,3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367128,6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13356,6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46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238740,4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226803,4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11687,0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46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166957,4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158609,5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8347,9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2"/>
          <w:wAfter w:w="114" w:type="dxa"/>
          <w:trHeight w:val="58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1661835,2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210587,8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33538,4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1411570,3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39677,1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04512E" w:rsidTr="007A78EF">
        <w:trPr>
          <w:gridAfter w:val="3"/>
          <w:wAfter w:w="21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512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78EF" w:rsidRPr="007A78EF" w:rsidTr="007A78EF">
        <w:trPr>
          <w:gridAfter w:val="3"/>
          <w:wAfter w:w="213" w:type="dxa"/>
          <w:trHeight w:val="40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директора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8EF" w:rsidRPr="007A78EF" w:rsidTr="007A78EF">
        <w:trPr>
          <w:trHeight w:val="405"/>
        </w:trPr>
        <w:tc>
          <w:tcPr>
            <w:tcW w:w="5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МО СР  «Управление капитального строительства»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В.В.Флерко</w:t>
            </w:r>
            <w:proofErr w:type="spellEnd"/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4512E" w:rsidRPr="0004512E" w:rsidRDefault="0004512E" w:rsidP="00045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451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A78EF" w:rsidRDefault="007A78EF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78EF" w:rsidSect="0004512E">
          <w:pgSz w:w="16838" w:h="11906" w:orient="landscape"/>
          <w:pgMar w:top="1560" w:right="536" w:bottom="850" w:left="284" w:header="708" w:footer="708" w:gutter="0"/>
          <w:cols w:space="708"/>
          <w:docGrid w:linePitch="360"/>
        </w:sectPr>
      </w:pPr>
    </w:p>
    <w:p w:rsidR="007A78EF" w:rsidRDefault="007A78EF" w:rsidP="007A78EF">
      <w:pPr>
        <w:pStyle w:val="Standard"/>
        <w:spacing w:line="228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Приложение №2</w:t>
      </w:r>
    </w:p>
    <w:p w:rsidR="007A78EF" w:rsidRDefault="007A78EF" w:rsidP="007A78EF">
      <w:pPr>
        <w:pStyle w:val="Standard"/>
        <w:spacing w:line="228" w:lineRule="auto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подпрограмме Развитие</w:t>
      </w:r>
    </w:p>
    <w:p w:rsidR="007A78EF" w:rsidRDefault="007A78EF" w:rsidP="007A78EF">
      <w:pPr>
        <w:pStyle w:val="Standard"/>
        <w:spacing w:line="228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инфраструктуры</w:t>
      </w:r>
    </w:p>
    <w:p w:rsidR="007A78EF" w:rsidRDefault="007A78EF" w:rsidP="007A78EF">
      <w:pPr>
        <w:pStyle w:val="Standard"/>
        <w:spacing w:line="228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значения»</w:t>
      </w:r>
    </w:p>
    <w:p w:rsidR="007A78EF" w:rsidRDefault="007A78EF" w:rsidP="007A78EF">
      <w:pPr>
        <w:pStyle w:val="Standard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на 2017-2025 годы</w:t>
      </w:r>
    </w:p>
    <w:p w:rsidR="007A78EF" w:rsidRDefault="007A78EF" w:rsidP="007A78EF">
      <w:pPr>
        <w:pStyle w:val="Standard"/>
        <w:spacing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spacing w:line="228" w:lineRule="auto"/>
        <w:ind w:right="-268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spacing w:line="228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Реконструкция МБОУ СОШ №43 по адресу: ст. Северская,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ул. Ленина, 120 с увеличением вместимости и выделением блока начального образования на 400 мест. 1 этап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720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"/>
        <w:gridCol w:w="76"/>
        <w:gridCol w:w="389"/>
        <w:gridCol w:w="9"/>
        <w:gridCol w:w="2587"/>
        <w:gridCol w:w="83"/>
        <w:gridCol w:w="1329"/>
        <w:gridCol w:w="149"/>
        <w:gridCol w:w="1058"/>
        <w:gridCol w:w="38"/>
        <w:gridCol w:w="1036"/>
        <w:gridCol w:w="37"/>
        <w:gridCol w:w="938"/>
        <w:gridCol w:w="156"/>
        <w:gridCol w:w="985"/>
        <w:gridCol w:w="311"/>
        <w:gridCol w:w="243"/>
        <w:gridCol w:w="236"/>
      </w:tblGrid>
      <w:tr w:rsidR="007A78EF" w:rsidTr="007A78EF">
        <w:trPr>
          <w:trHeight w:val="435"/>
        </w:trPr>
        <w:tc>
          <w:tcPr>
            <w:tcW w:w="97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90"/>
        </w:trPr>
        <w:tc>
          <w:tcPr>
            <w:tcW w:w="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реконструкция</w:t>
            </w:r>
          </w:p>
        </w:tc>
      </w:tr>
      <w:tr w:rsidR="007A78EF" w:rsidTr="007A78EF">
        <w:trPr>
          <w:trHeight w:val="2273"/>
        </w:trPr>
        <w:tc>
          <w:tcPr>
            <w:tcW w:w="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Муниципальное бюджетное общеобразовательное учреждение средняя общеобразовательная школа №43 станицы Северской муниципального образования Северский район</w:t>
            </w:r>
          </w:p>
        </w:tc>
      </w:tr>
      <w:tr w:rsidR="007A78EF" w:rsidTr="007A78EF">
        <w:trPr>
          <w:trHeight w:val="382"/>
        </w:trPr>
        <w:tc>
          <w:tcPr>
            <w:tcW w:w="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400 мест</w:t>
            </w:r>
          </w:p>
        </w:tc>
      </w:tr>
      <w:tr w:rsidR="007A78EF" w:rsidTr="007A78EF">
        <w:tc>
          <w:tcPr>
            <w:tcW w:w="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 квартал 2018 года</w:t>
            </w:r>
          </w:p>
        </w:tc>
      </w:tr>
      <w:tr w:rsidR="007A78EF" w:rsidTr="007A78EF">
        <w:tc>
          <w:tcPr>
            <w:tcW w:w="97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09"/>
        </w:trPr>
        <w:tc>
          <w:tcPr>
            <w:tcW w:w="3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771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 2017-2018 гг.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lastRenderedPageBreak/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c>
          <w:tcPr>
            <w:tcW w:w="320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279112400,0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279112400,0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8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18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9"/>
        </w:trPr>
        <w:tc>
          <w:tcPr>
            <w:tcW w:w="18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13955700,0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13955700,0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8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20"/>
        </w:trPr>
        <w:tc>
          <w:tcPr>
            <w:tcW w:w="3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301632100,0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300415700,0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1216400,0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5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9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36475400,0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35259000,0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1216400,0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22519700,0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21303300,0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1216400,0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0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0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22519700,0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21303300,0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1216400,0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8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3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279112400,0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279112400,0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федеральный. 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265156700,0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4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13955700,0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13955700,0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6"/>
        </w:trPr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76" w:type="dxa"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934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76" w:type="dxa"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934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Модульное здание детского сада на 50 мест для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МБДОУ ДС ОВ № 41 станицы Смоленской МО Северский район,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расположенного по адресу: 353254, Россия, Краснодарский край,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Северский район, станица Смоленская, ул. Мира, 1/1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7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34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5"/>
        </w:trPr>
        <w:tc>
          <w:tcPr>
            <w:tcW w:w="60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94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588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строительство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147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95" w:firstLine="32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Муниципальное бюджетное дошкольное образовательное учреждение детский сад</w:t>
            </w:r>
          </w:p>
          <w:p w:rsidR="007A78EF" w:rsidRDefault="007A78EF">
            <w:pPr>
              <w:pStyle w:val="Standard"/>
              <w:ind w:left="111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общеразвивающего вида № 41</w:t>
            </w:r>
          </w:p>
          <w:p w:rsidR="007A78EF" w:rsidRDefault="007A78EF">
            <w:pPr>
              <w:pStyle w:val="Standard"/>
              <w:ind w:left="95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станицы Смоленской муниципального образования Северский район</w:t>
            </w:r>
          </w:p>
          <w:p w:rsidR="007A78EF" w:rsidRDefault="007A78EF">
            <w:pPr>
              <w:pStyle w:val="Standard"/>
              <w:ind w:left="95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ind w:left="95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089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50 мест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75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hi-IN"/>
              </w:rPr>
              <w:t>4 квартал 2018 года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747"/>
        </w:trPr>
        <w:tc>
          <w:tcPr>
            <w:tcW w:w="60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94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03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4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026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17-18гг.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29"/>
        </w:trPr>
        <w:tc>
          <w:tcPr>
            <w:tcW w:w="60" w:type="dxa"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17020500,0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13777700,0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3242800,0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21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9836400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9836400,0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26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7184100,0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3941300,0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3242800,0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84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26"/>
        </w:trPr>
        <w:tc>
          <w:tcPr>
            <w:tcW w:w="60" w:type="dxa"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17242300,0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13870300,0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3289100,0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82900,0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1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26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9836400,0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9836400,0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9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7405900,0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4033900,0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3289100,0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82900,0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63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236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19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221800,0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92600,00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46300,0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82900,0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5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8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221800,0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92600,00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46300,0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82900,0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59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16"/>
        </w:trPr>
        <w:tc>
          <w:tcPr>
            <w:tcW w:w="60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17020500,0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13777700,0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3242800,0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9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9836400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9836400,0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0"/>
        </w:trPr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7184100,0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3941300,0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3242800,0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236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tabs>
          <w:tab w:val="left" w:pos="8775"/>
        </w:tabs>
        <w:spacing w:line="360" w:lineRule="auto"/>
        <w:ind w:right="-233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7A78EF" w:rsidTr="007A78EF">
        <w:tc>
          <w:tcPr>
            <w:tcW w:w="9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3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Строительство универсального спортивного комплекса (зала) на территории муниципальной общеобразовательной организации МБОУ СОШ №4 пгт. Афипского муниципального образования Северский район Краснодарского края. 1 этап</w:t>
            </w:r>
          </w:p>
        </w:tc>
      </w:tr>
      <w:tr w:rsidR="007A78EF" w:rsidTr="007A78EF">
        <w:tc>
          <w:tcPr>
            <w:tcW w:w="93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450" w:type="dxa"/>
        <w:tblInd w:w="-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2607"/>
        <w:gridCol w:w="1217"/>
        <w:gridCol w:w="1185"/>
        <w:gridCol w:w="964"/>
        <w:gridCol w:w="1170"/>
        <w:gridCol w:w="1264"/>
        <w:gridCol w:w="570"/>
      </w:tblGrid>
      <w:tr w:rsidR="007A78EF" w:rsidTr="007A78EF">
        <w:trPr>
          <w:trHeight w:val="405"/>
        </w:trPr>
        <w:tc>
          <w:tcPr>
            <w:tcW w:w="9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4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1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строительство</w:t>
            </w:r>
          </w:p>
        </w:tc>
      </w:tr>
      <w:tr w:rsidR="007A78EF" w:rsidTr="007A78E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2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Муниципальное бюджетное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 общеобразовательное учреждение средняя общеобразовательная школа № 4 поселка городского типа Афипского муниципального образования Северский район</w:t>
            </w:r>
          </w:p>
        </w:tc>
      </w:tr>
      <w:tr w:rsidR="007A78EF" w:rsidTr="007A78EF">
        <w:trPr>
          <w:trHeight w:val="39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3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9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4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858</w:t>
            </w:r>
          </w:p>
        </w:tc>
      </w:tr>
      <w:tr w:rsidR="007A78EF" w:rsidTr="007A78EF">
        <w:trPr>
          <w:trHeight w:val="6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lastRenderedPageBreak/>
              <w:t>5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4 квартал 2018 года</w:t>
            </w:r>
          </w:p>
        </w:tc>
      </w:tr>
      <w:tr w:rsidR="007A78EF" w:rsidTr="007A78EF">
        <w:trPr>
          <w:trHeight w:val="432"/>
        </w:trPr>
        <w:tc>
          <w:tcPr>
            <w:tcW w:w="9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343"/>
        </w:trPr>
        <w:tc>
          <w:tcPr>
            <w:tcW w:w="3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1040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17-18 гг.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39"/>
        </w:trPr>
        <w:tc>
          <w:tcPr>
            <w:tcW w:w="3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21316000,0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16413600,0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6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08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10000000,0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10000000,0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7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11316000,0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6413600,0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9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58"/>
        </w:trPr>
        <w:tc>
          <w:tcPr>
            <w:tcW w:w="3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22416000,0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17513600,0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7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10000000,0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10000000,0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9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12416000,0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7513600,0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3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10000000,0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1100000,0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1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94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64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1100000,0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1100000,0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5"/>
        </w:trPr>
        <w:tc>
          <w:tcPr>
            <w:tcW w:w="1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58"/>
        </w:trPr>
        <w:tc>
          <w:tcPr>
            <w:tcW w:w="30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21316000,0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16413600,0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716"/>
        </w:trPr>
        <w:tc>
          <w:tcPr>
            <w:tcW w:w="14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10000000,0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10000000,0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1"/>
        </w:trPr>
        <w:tc>
          <w:tcPr>
            <w:tcW w:w="14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11316000,0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6413600,0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4902400,0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9"/>
        </w:trPr>
        <w:tc>
          <w:tcPr>
            <w:tcW w:w="14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Arial" w:eastAsia="Times New Roman" w:hAnsi="Arial" w:cs="Arial"/>
          <w:vanish/>
          <w:kern w:val="3"/>
          <w:sz w:val="26"/>
          <w:szCs w:val="26"/>
          <w:lang w:eastAsia="zh-CN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7A78EF" w:rsidTr="007A78EF">
        <w:tc>
          <w:tcPr>
            <w:tcW w:w="9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00"/>
                <w:lang w:bidi="hi-IN"/>
              </w:rPr>
            </w:pPr>
          </w:p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00"/>
                <w:lang w:bidi="hi-IN"/>
              </w:rPr>
            </w:pPr>
          </w:p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spacing w:before="108" w:after="108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МАОУ лицей пгт. Афипский по адресу: поселок городского типа Афипский, ул. Победы, 9 с увеличением вместимости и выделением блока начального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на 400 мест. 1 этап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93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Arial" w:eastAsia="Times New Roman" w:hAnsi="Arial" w:cs="Arial"/>
          <w:vanish/>
          <w:kern w:val="3"/>
          <w:sz w:val="20"/>
          <w:szCs w:val="20"/>
          <w:lang w:eastAsia="zh-CN"/>
        </w:rPr>
      </w:pPr>
    </w:p>
    <w:tbl>
      <w:tblPr>
        <w:tblW w:w="9480" w:type="dxa"/>
        <w:tblInd w:w="-1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964"/>
        <w:gridCol w:w="992"/>
        <w:gridCol w:w="993"/>
        <w:gridCol w:w="992"/>
        <w:gridCol w:w="992"/>
        <w:gridCol w:w="992"/>
        <w:gridCol w:w="993"/>
        <w:gridCol w:w="992"/>
      </w:tblGrid>
      <w:tr w:rsidR="007A78EF" w:rsidTr="007A78EF">
        <w:trPr>
          <w:trHeight w:val="375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63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реконструкция</w:t>
            </w:r>
          </w:p>
        </w:tc>
      </w:tr>
      <w:tr w:rsidR="007A78EF" w:rsidTr="007A78EF">
        <w:trPr>
          <w:trHeight w:val="16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 имени заслуженного учителя РСФСР Вишни Давида Исааковича</w:t>
            </w:r>
          </w:p>
        </w:tc>
      </w:tr>
      <w:tr w:rsidR="007A78EF" w:rsidTr="007A78EF">
        <w:trPr>
          <w:trHeight w:val="4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 имени заслуженного учителя РСФСР Вишни Давида Исааковича</w:t>
            </w:r>
          </w:p>
        </w:tc>
      </w:tr>
      <w:tr w:rsidR="007A78EF" w:rsidTr="007A78EF">
        <w:trPr>
          <w:trHeight w:val="8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400</w:t>
            </w:r>
          </w:p>
        </w:tc>
      </w:tr>
      <w:tr w:rsidR="007A78EF" w:rsidTr="007A78EF">
        <w:trPr>
          <w:trHeight w:val="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 квартал 2022 года</w:t>
            </w:r>
          </w:p>
        </w:tc>
      </w:tr>
      <w:tr w:rsidR="007A78EF" w:rsidTr="007A78EF">
        <w:trPr>
          <w:trHeight w:val="435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405"/>
        </w:trPr>
        <w:tc>
          <w:tcPr>
            <w:tcW w:w="2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lastRenderedPageBreak/>
              <w:t>финансирования в рублях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lastRenderedPageBreak/>
              <w:t>Период реализации</w:t>
            </w:r>
          </w:p>
        </w:tc>
      </w:tr>
      <w:tr w:rsidR="007A78EF" w:rsidTr="007A78EF"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</w:tr>
      <w:tr w:rsidR="007A78EF" w:rsidTr="007A78EF">
        <w:trPr>
          <w:trHeight w:val="339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8</w:t>
            </w:r>
          </w:p>
        </w:tc>
      </w:tr>
      <w:tr w:rsidR="007A78EF" w:rsidTr="007A78EF">
        <w:trPr>
          <w:trHeight w:val="339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8</w:t>
            </w:r>
          </w:p>
        </w:tc>
      </w:tr>
      <w:tr w:rsidR="007A78EF" w:rsidTr="007A78EF">
        <w:tc>
          <w:tcPr>
            <w:tcW w:w="2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406324100,0</w:t>
            </w: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228454500,0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151367100,0</w:t>
            </w: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7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341118100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215651000,0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125467100,0</w:t>
            </w:r>
          </w:p>
        </w:tc>
      </w:tr>
      <w:tr w:rsidR="007A78EF" w:rsidTr="007A78EF">
        <w:trPr>
          <w:trHeight w:val="639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65206000,0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12803500,0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25900000,0</w:t>
            </w:r>
          </w:p>
        </w:tc>
      </w:tr>
      <w:tr w:rsidR="007A78EF" w:rsidTr="007A78EF">
        <w:trPr>
          <w:trHeight w:val="573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42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406324100,0</w:t>
            </w: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228454500,0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rPr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151367100,0</w:t>
            </w: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2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341118100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215651000,0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125467100,0</w:t>
            </w:r>
          </w:p>
        </w:tc>
      </w:tr>
      <w:tr w:rsidR="007A78EF" w:rsidTr="007A78EF">
        <w:trPr>
          <w:trHeight w:val="441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65206000,0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12803500,0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25900000,0</w:t>
            </w:r>
          </w:p>
        </w:tc>
      </w:tr>
      <w:tr w:rsidR="007A78EF" w:rsidTr="007A78EF">
        <w:trPr>
          <w:trHeight w:val="554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29"/>
        </w:trPr>
        <w:tc>
          <w:tcPr>
            <w:tcW w:w="25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rPr>
                <w:lang w:bidi="hi-I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29692800,0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1453400,0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1736900,0</w:t>
            </w:r>
          </w:p>
        </w:tc>
      </w:tr>
      <w:tr w:rsidR="007A78EF" w:rsidTr="007A78EF"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549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552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29692800,0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2295300,0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14016400,0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10190800,0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1453400,0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1736900,0</w:t>
            </w:r>
          </w:p>
        </w:tc>
      </w:tr>
      <w:tr w:rsidR="007A78EF" w:rsidTr="007A78EF">
        <w:trPr>
          <w:trHeight w:val="564"/>
        </w:trPr>
        <w:tc>
          <w:tcPr>
            <w:tcW w:w="14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300"/>
        </w:trPr>
        <w:tc>
          <w:tcPr>
            <w:tcW w:w="2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376631300,0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227001100,0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149630200,0</w:t>
            </w:r>
          </w:p>
        </w:tc>
      </w:tr>
      <w:tr w:rsidR="007A78EF" w:rsidTr="007A78EF"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564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341118100,0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215651000,0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125467100,0</w:t>
            </w:r>
          </w:p>
        </w:tc>
      </w:tr>
      <w:tr w:rsidR="007A78EF" w:rsidTr="007A78EF">
        <w:trPr>
          <w:trHeight w:val="663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00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35513200,0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11350100,0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24163100,0</w:t>
            </w:r>
          </w:p>
        </w:tc>
      </w:tr>
      <w:tr w:rsidR="007A78EF" w:rsidTr="007A78EF">
        <w:trPr>
          <w:trHeight w:val="564"/>
        </w:trPr>
        <w:tc>
          <w:tcPr>
            <w:tcW w:w="1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35" w:type="dxa"/>
        <w:tblInd w:w="-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"/>
        <w:gridCol w:w="401"/>
        <w:gridCol w:w="2553"/>
        <w:gridCol w:w="1223"/>
        <w:gridCol w:w="1177"/>
        <w:gridCol w:w="959"/>
        <w:gridCol w:w="1149"/>
        <w:gridCol w:w="1022"/>
        <w:gridCol w:w="807"/>
        <w:gridCol w:w="47"/>
      </w:tblGrid>
      <w:tr w:rsidR="007A78EF" w:rsidTr="007A78EF">
        <w:tc>
          <w:tcPr>
            <w:tcW w:w="97" w:type="dxa"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929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  <w:tc>
          <w:tcPr>
            <w:tcW w:w="47" w:type="dxa"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7" w:type="dxa"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92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Строительство универсального спортивного зала по адресу: Краснодарский край, Северский район, с. Львовское, в кадастровом квартале 23:26:070:3009</w:t>
            </w:r>
          </w:p>
        </w:tc>
        <w:tc>
          <w:tcPr>
            <w:tcW w:w="47" w:type="dxa"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7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29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7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7A78EF" w:rsidTr="007A78EF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1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техническое перевооружение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строительство</w:t>
            </w:r>
          </w:p>
        </w:tc>
      </w:tr>
      <w:tr w:rsidR="007A78EF" w:rsidTr="007A78EF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2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заказчика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администрация Львовского сельского поселения Северского района</w:t>
            </w:r>
          </w:p>
        </w:tc>
      </w:tr>
      <w:tr w:rsidR="007A78EF" w:rsidTr="007A78EF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3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 застройщика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ООО «Лидер Строй»</w:t>
            </w:r>
          </w:p>
        </w:tc>
      </w:tr>
      <w:tr w:rsidR="007A78EF" w:rsidTr="007A78EF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4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1050</w:t>
            </w:r>
          </w:p>
        </w:tc>
      </w:tr>
      <w:tr w:rsidR="007A78EF" w:rsidTr="007A78EF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5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Срок ввода в эксплуатацию объекта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капитального строительства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 xml:space="preserve"> 2021 год</w:t>
            </w:r>
          </w:p>
        </w:tc>
      </w:tr>
      <w:tr w:rsidR="007A78EF" w:rsidTr="007A78EF">
        <w:tc>
          <w:tcPr>
            <w:tcW w:w="9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bidi="hi-IN"/>
              </w:rPr>
              <w:t>Объем финансового обеспечения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bidi="hi-IN"/>
              </w:rPr>
            </w:pPr>
          </w:p>
        </w:tc>
      </w:tr>
      <w:tr w:rsidR="007A78EF" w:rsidTr="007A78EF">
        <w:tc>
          <w:tcPr>
            <w:tcW w:w="3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Показатель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Источник финансирования в рублях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112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предшествующий период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2018 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2021 г.</w:t>
            </w:r>
          </w:p>
        </w:tc>
      </w:tr>
      <w:tr w:rsidR="007A78EF" w:rsidTr="007A78EF"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7</w:t>
            </w:r>
          </w:p>
        </w:tc>
      </w:tr>
      <w:tr w:rsidR="007A78EF" w:rsidTr="007A78EF">
        <w:tc>
          <w:tcPr>
            <w:tcW w:w="3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43 066 200,0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26 912600,0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13690000,0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2743400,0</w:t>
            </w: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.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районный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36 780 600,0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20 927 500,0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13690000,0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2743400,0</w:t>
            </w: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6 285624,78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5 985 100,0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иные источники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</w:tr>
      <w:tr w:rsidR="007A78EF" w:rsidTr="007A78EF">
        <w:tc>
          <w:tcPr>
            <w:tcW w:w="3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43 066 200,0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26 912600,0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13690000,0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2743400,0</w:t>
            </w: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.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краевой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районный бюджет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36 780 600,0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20 927 500,0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13690000,0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2743400,0</w:t>
            </w: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6 285624,78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5 985 100,0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иные источники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 том числе: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 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использование типовой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  <w:p w:rsidR="007A78EF" w:rsidRDefault="007A78EF">
            <w:pPr>
              <w:pStyle w:val="Standard"/>
              <w:rPr>
                <w:lang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1157524,78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857000,0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7A78EF" w:rsidTr="007A78EF">
        <w:trPr>
          <w:trHeight w:val="506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1157524,78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300524,78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857000,0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ascii="Arial" w:eastAsia="Times New Roman" w:hAnsi="Arial" w:cs="Ari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0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работ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26055600,0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26055600,0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20927500,0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20927500,0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5128100,0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5 128100,0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7A78EF" w:rsidTr="007A78EF">
        <w:tc>
          <w:tcPr>
            <w:tcW w:w="9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spacing w:before="108" w:after="108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3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 w:bidi="hi-IN"/>
              </w:rPr>
              <w:t xml:space="preserve">«Строительство универсального спортивного комплекса (зала) на территории муниципальной общеобразовательной организации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МБОУ ООШ № 12 ст. Дербентской МО Северский район имени войскового полковника ЧКВ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Тиховского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 Л.Л.1 этап»</w:t>
            </w:r>
          </w:p>
          <w:p w:rsidR="007A78EF" w:rsidRDefault="007A78EF">
            <w:pPr>
              <w:pStyle w:val="Standard"/>
              <w:snapToGrid w:val="0"/>
              <w:jc w:val="center"/>
              <w:rPr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93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(наименование объекта капитального строительства согласно проектной документации (или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2674"/>
        <w:gridCol w:w="1282"/>
        <w:gridCol w:w="1205"/>
        <w:gridCol w:w="988"/>
        <w:gridCol w:w="1189"/>
        <w:gridCol w:w="1313"/>
        <w:gridCol w:w="588"/>
      </w:tblGrid>
      <w:tr w:rsidR="007A78EF" w:rsidTr="007A78EF"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1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строительство</w:t>
            </w:r>
          </w:p>
        </w:tc>
      </w:tr>
      <w:tr w:rsidR="007A78EF" w:rsidTr="007A7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2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муниципального заказчика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 w:bidi="hi-IN"/>
              </w:rPr>
              <w:t xml:space="preserve">муниципальное бюджетное общеобразовательное учреждение основная общеобразовательная школа № 12 станицы Дербентской муниципального образования Северский район имени войскового полковника Черноморского казачьего войска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ar-SA" w:bidi="hi-IN"/>
              </w:rPr>
              <w:t>Тиховского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ar-SA" w:bidi="hi-IN"/>
              </w:rPr>
              <w:t xml:space="preserve"> Льва Лукьяновича</w:t>
            </w:r>
          </w:p>
        </w:tc>
      </w:tr>
      <w:tr w:rsidR="007A78EF" w:rsidTr="007A7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3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 застройщика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</w:p>
        </w:tc>
      </w:tr>
      <w:tr w:rsidR="007A78EF" w:rsidTr="007A7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4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97</w:t>
            </w:r>
          </w:p>
        </w:tc>
      </w:tr>
      <w:tr w:rsidR="007A78EF" w:rsidTr="007A78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5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 xml:space="preserve"> 4 квартал 2020 года</w:t>
            </w:r>
          </w:p>
        </w:tc>
      </w:tr>
      <w:tr w:rsidR="007A78EF" w:rsidTr="007A78EF">
        <w:tc>
          <w:tcPr>
            <w:tcW w:w="9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353"/>
        </w:trPr>
        <w:tc>
          <w:tcPr>
            <w:tcW w:w="3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Показатель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Источник финансирования в рублях</w:t>
            </w: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Период реализации</w:t>
            </w: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предшествующий период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2018 г.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 г.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ind w:left="63"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и т.д.</w:t>
            </w:r>
          </w:p>
        </w:tc>
      </w:tr>
      <w:tr w:rsidR="007A78EF" w:rsidTr="007A78EF">
        <w:trPr>
          <w:trHeight w:val="29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7</w:t>
            </w:r>
          </w:p>
        </w:tc>
      </w:tr>
      <w:tr w:rsidR="007A78EF" w:rsidTr="007A78EF">
        <w:trPr>
          <w:trHeight w:val="390"/>
        </w:trPr>
        <w:tc>
          <w:tcPr>
            <w:tcW w:w="3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Сметная стоимость объекта капитального строительства 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районный бюджет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иные источники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районный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иные источники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7</w:t>
            </w:r>
          </w:p>
        </w:tc>
      </w:tr>
      <w:tr w:rsidR="007A78EF" w:rsidTr="007A78EF"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3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документации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61500,0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rPr>
          <w:trHeight w:val="351"/>
        </w:trPr>
        <w:tc>
          <w:tcPr>
            <w:tcW w:w="32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работ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всего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3333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3333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. 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rPr>
          <w:trHeight w:val="144"/>
        </w:trPr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краевой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br/>
              <w:t>бюджет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3333"/>
                <w:lang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3333"/>
                <w:lang w:bidi="hi-I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бюджет поселений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7A78EF" w:rsidTr="007A78EF">
        <w:tc>
          <w:tcPr>
            <w:tcW w:w="14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lang w:eastAsia="zh-CN" w:bidi="hi-I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lang w:bidi="hi-IN"/>
              </w:rPr>
              <w:t>источники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34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7A78EF" w:rsidTr="007A78EF">
        <w:tc>
          <w:tcPr>
            <w:tcW w:w="9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user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3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Строительство офиса врача общей практики</w:t>
            </w:r>
          </w:p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в ст. Калужской (в том числе ПСД)</w:t>
            </w:r>
          </w:p>
        </w:tc>
      </w:tr>
      <w:tr w:rsidR="007A78EF" w:rsidTr="007A78EF">
        <w:tc>
          <w:tcPr>
            <w:tcW w:w="93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</w:tbl>
    <w:p w:rsidR="007A78EF" w:rsidRDefault="007A78EF" w:rsidP="007A78EF">
      <w:pPr>
        <w:pStyle w:val="Standarduser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405" w:type="dxa"/>
        <w:tblInd w:w="-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475"/>
        <w:gridCol w:w="1320"/>
        <w:gridCol w:w="1065"/>
        <w:gridCol w:w="990"/>
        <w:gridCol w:w="990"/>
        <w:gridCol w:w="1020"/>
        <w:gridCol w:w="1065"/>
      </w:tblGrid>
      <w:tr w:rsidR="007A78EF" w:rsidTr="007A78EF">
        <w:trPr>
          <w:trHeight w:val="375"/>
        </w:trPr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132" w:right="5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7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132" w:right="5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муниципального заказчика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Администрация муниципального образования Северский район</w:t>
            </w:r>
          </w:p>
        </w:tc>
      </w:tr>
      <w:tr w:rsidR="007A78EF" w:rsidTr="007A78EF">
        <w:trPr>
          <w:trHeight w:val="4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132" w:right="5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10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lastRenderedPageBreak/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132" w:right="5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250,30 м²</w:t>
            </w:r>
          </w:p>
        </w:tc>
      </w:tr>
      <w:tr w:rsidR="007A78EF" w:rsidTr="007A78EF">
        <w:trPr>
          <w:trHeight w:val="6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132" w:right="5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2021 год</w:t>
            </w:r>
          </w:p>
        </w:tc>
      </w:tr>
      <w:tr w:rsidR="007A78EF" w:rsidTr="007A78EF"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08"/>
        </w:trPr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510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ind w:left="63" w:right="7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</w:t>
            </w:r>
          </w:p>
        </w:tc>
      </w:tr>
      <w:tr w:rsidR="007A78EF" w:rsidTr="007A78EF">
        <w:trPr>
          <w:trHeight w:val="339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63"/>
        </w:trPr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user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7A78EF" w:rsidRDefault="007A78EF">
            <w:pPr>
              <w:pStyle w:val="Standarduser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Всего, 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т.ч.:</w:t>
            </w:r>
          </w:p>
          <w:p w:rsidR="007A78EF" w:rsidRDefault="007A78EF">
            <w:pPr>
              <w:pStyle w:val="Standarduser"/>
              <w:rPr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20167600,0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0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40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20167600,0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05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3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86"/>
        </w:trPr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Всего, в т.ч.: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20167600,0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86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20167600,0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70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29"/>
        </w:trPr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 проведение инженерных изысканий или 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 документации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всего, в т.ч.: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0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1889000,0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4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00"/>
        </w:trPr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 строительно-монтажных работ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всего, в т.ч.: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4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18278600,0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4"/>
        </w:trPr>
        <w:tc>
          <w:tcPr>
            <w:tcW w:w="14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user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«Детский сад на 140 мест по ул. Энгельса и ул. Пугачева                               в ст. Северская Краснодарского края»</w:t>
            </w: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68"/>
        <w:gridCol w:w="1264"/>
        <w:gridCol w:w="1202"/>
        <w:gridCol w:w="1110"/>
        <w:gridCol w:w="1094"/>
        <w:gridCol w:w="1295"/>
        <w:gridCol w:w="479"/>
      </w:tblGrid>
      <w:tr w:rsidR="007A78EF" w:rsidTr="007A78EF">
        <w:trPr>
          <w:trHeight w:val="43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10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Администрация муниципального образования Северский район</w:t>
            </w:r>
          </w:p>
        </w:tc>
      </w:tr>
      <w:tr w:rsidR="007A78EF" w:rsidTr="007A78EF">
        <w:trPr>
          <w:trHeight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140 мест</w:t>
            </w: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2023 год</w:t>
            </w:r>
          </w:p>
        </w:tc>
      </w:tr>
      <w:tr w:rsidR="007A78EF" w:rsidTr="007A78EF">
        <w:trPr>
          <w:trHeight w:val="41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309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53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EF" w:rsidRDefault="007A78EF">
            <w:pPr>
              <w:pStyle w:val="Standard"/>
              <w:ind w:right="7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433"/>
        </w:trPr>
        <w:tc>
          <w:tcPr>
            <w:tcW w:w="3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федеральный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487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09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45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9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8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25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2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8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7404830,0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3800000,0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3004830,0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271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6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«Детский сад на 140 мест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Калужской Краснодарского края»</w:t>
            </w: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68"/>
        <w:gridCol w:w="1264"/>
        <w:gridCol w:w="1202"/>
        <w:gridCol w:w="1110"/>
        <w:gridCol w:w="1094"/>
        <w:gridCol w:w="1295"/>
        <w:gridCol w:w="479"/>
      </w:tblGrid>
      <w:tr w:rsidR="007A78EF" w:rsidTr="007A78EF">
        <w:trPr>
          <w:trHeight w:val="44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9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Администрация муниципального образования Северский район</w:t>
            </w:r>
          </w:p>
        </w:tc>
      </w:tr>
      <w:tr w:rsidR="007A78EF" w:rsidTr="007A78EF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140 мест</w:t>
            </w: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2023 год</w:t>
            </w:r>
          </w:p>
        </w:tc>
      </w:tr>
      <w:tr w:rsidR="007A78EF" w:rsidTr="007A78EF"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432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rPr>
          <w:trHeight w:val="275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439"/>
        </w:trPr>
        <w:tc>
          <w:tcPr>
            <w:tcW w:w="3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6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40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0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6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8662100,0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4074100,0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3988000,0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4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86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6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997"/>
        <w:gridCol w:w="996"/>
        <w:gridCol w:w="1140"/>
        <w:gridCol w:w="992"/>
        <w:gridCol w:w="148"/>
        <w:gridCol w:w="846"/>
        <w:gridCol w:w="993"/>
        <w:gridCol w:w="992"/>
        <w:gridCol w:w="1134"/>
        <w:gridCol w:w="1218"/>
        <w:gridCol w:w="49"/>
      </w:tblGrid>
      <w:tr w:rsidR="007A78EF" w:rsidTr="007A78EF">
        <w:tc>
          <w:tcPr>
            <w:tcW w:w="10036" w:type="dxa"/>
            <w:gridSpan w:val="12"/>
            <w:shd w:val="clear" w:color="auto" w:fill="FFFFFF"/>
            <w:hideMark/>
          </w:tcPr>
          <w:p w:rsidR="007A78EF" w:rsidRDefault="007A78EF">
            <w:pPr>
              <w:pStyle w:val="Standarduser"/>
              <w:spacing w:before="108" w:after="108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 строительства</w:t>
            </w:r>
          </w:p>
        </w:tc>
      </w:tr>
      <w:tr w:rsidR="007A78EF" w:rsidTr="007A78EF">
        <w:tc>
          <w:tcPr>
            <w:tcW w:w="10036" w:type="dxa"/>
            <w:gridSpan w:val="12"/>
            <w:shd w:val="clear" w:color="auto" w:fill="FFFFFF"/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Строительство центра единоборств, расположенного по адресу: </w:t>
            </w:r>
          </w:p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Краснодарский край, Северский район, станица Северская, </w:t>
            </w:r>
          </w:p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пересечение ул. Энгельса и ул. Пугачева.</w:t>
            </w:r>
          </w:p>
        </w:tc>
      </w:tr>
      <w:tr w:rsidR="007A78EF" w:rsidTr="007A78EF">
        <w:tc>
          <w:tcPr>
            <w:tcW w:w="100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</w:tc>
      </w:tr>
      <w:tr w:rsidR="007A78EF" w:rsidTr="007A78EF">
        <w:trPr>
          <w:trHeight w:val="311"/>
        </w:trPr>
        <w:tc>
          <w:tcPr>
            <w:tcW w:w="10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4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реставрации,техническое перевооружение</w:t>
            </w:r>
          </w:p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  <w:lang w:bidi="hi-IN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7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lastRenderedPageBreak/>
              <w:t>2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 муниципальногозаказчика</w:t>
            </w: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Администрация муниципального образования Северский район</w:t>
            </w:r>
          </w:p>
        </w:tc>
      </w:tr>
      <w:tr w:rsidR="007A78EF" w:rsidTr="007A78EF">
        <w:trPr>
          <w:trHeight w:val="44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Наименование застройщика</w:t>
            </w: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10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Общая площадь здания 1880 м2.</w:t>
            </w:r>
          </w:p>
        </w:tc>
      </w:tr>
      <w:tr w:rsidR="007A78EF" w:rsidTr="007A78EF">
        <w:trPr>
          <w:trHeight w:val="6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-8" w:firstLine="8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строительства</w:t>
            </w:r>
          </w:p>
        </w:tc>
        <w:tc>
          <w:tcPr>
            <w:tcW w:w="5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7"/>
                <w:szCs w:val="27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i-IN"/>
              </w:rPr>
              <w:t>2024 год</w:t>
            </w:r>
          </w:p>
        </w:tc>
      </w:tr>
      <w:tr w:rsidR="007A78EF" w:rsidTr="007A78EF">
        <w:trPr>
          <w:trHeight w:val="400"/>
        </w:trPr>
        <w:tc>
          <w:tcPr>
            <w:tcW w:w="10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508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left="63" w:right="7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2024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39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9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42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Всего, 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т.ч.: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126 873 605,0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116 161 400,0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5 000 000,0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115 103 300,0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110 353 300,0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4 750 000,0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11 770 305,0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5 808 100,0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57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86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Всего, 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т.ч.: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126 873 605,0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116 161 400,0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5 000 000,0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8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115 103 300,0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110 353 300,0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4 750 000,0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11 770 305,0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5 808 100,0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97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29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29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 проведение инженерных изысканий или 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 xml:space="preserve">использование 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 документации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всего, в т.ч.: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5 712 205,0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5 712 205,0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999 100,0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1 688 770,0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1 912 135,0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1 112 200,0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0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9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00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 строительно-монтажных работ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всего, в т.ч.: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121 161 400,0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116 161 400,0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5 000 000,0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115 103 300,0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110 353 300,0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4 750 000,0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МБ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6 058 100,0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5 808 100,0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250 000,0</w:t>
            </w: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user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9" w:type="dxa"/>
          </w:tcPr>
          <w:p w:rsidR="007A78EF" w:rsidRDefault="007A78EF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«Детский сад на 320 мест по адресу: Краснодарский край, Северский район, пгт. Афипский, ул. Победы, д. 15»</w:t>
            </w: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68"/>
        <w:gridCol w:w="1264"/>
        <w:gridCol w:w="1202"/>
        <w:gridCol w:w="1110"/>
        <w:gridCol w:w="1094"/>
        <w:gridCol w:w="1295"/>
        <w:gridCol w:w="479"/>
      </w:tblGrid>
      <w:tr w:rsidR="007A78EF" w:rsidTr="007A78EF">
        <w:trPr>
          <w:trHeight w:val="44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1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Администрация муниципального образования Северский район</w:t>
            </w:r>
          </w:p>
        </w:tc>
      </w:tr>
      <w:tr w:rsidR="007A78EF" w:rsidTr="007A78EF">
        <w:trPr>
          <w:trHeight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320 мест</w:t>
            </w: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2025-2026 год</w:t>
            </w:r>
          </w:p>
        </w:tc>
      </w:tr>
      <w:tr w:rsidR="007A78EF" w:rsidTr="007A78EF"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432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2023 г.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rPr>
          <w:trHeight w:val="275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48"/>
        </w:trPr>
        <w:tc>
          <w:tcPr>
            <w:tcW w:w="3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капитального строительства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60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6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18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19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 документации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5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1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350000,0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«Фельдшерско-акушерский пункт в ст. Ставропольской»</w:t>
            </w: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68"/>
        <w:gridCol w:w="1264"/>
        <w:gridCol w:w="1202"/>
        <w:gridCol w:w="1110"/>
        <w:gridCol w:w="1094"/>
        <w:gridCol w:w="1295"/>
        <w:gridCol w:w="479"/>
      </w:tblGrid>
      <w:tr w:rsidR="007A78EF" w:rsidTr="007A78EF">
        <w:trPr>
          <w:trHeight w:val="44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9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lastRenderedPageBreak/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МКУ МО СР «УКС»</w:t>
            </w:r>
          </w:p>
        </w:tc>
      </w:tr>
      <w:tr w:rsidR="007A78EF" w:rsidTr="007A78EF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80 кв.м.</w:t>
            </w: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2022 год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432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2020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rPr>
          <w:trHeight w:val="275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439"/>
        </w:trPr>
        <w:tc>
          <w:tcPr>
            <w:tcW w:w="3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12750000,0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6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40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750000,0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750000,0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750000,0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0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8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12000000,0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12000000,0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12000000,0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12000000,0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0"/>
      </w:tblGrid>
      <w:tr w:rsidR="007A78EF" w:rsidTr="007A78EF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</w:tr>
      <w:tr w:rsidR="007A78EF" w:rsidTr="007A78EF"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Строительство офиса врача общей практики в п. Октябрьском </w:t>
            </w:r>
          </w:p>
        </w:tc>
      </w:tr>
      <w:tr w:rsidR="007A78EF" w:rsidTr="007A78EF">
        <w:tc>
          <w:tcPr>
            <w:tcW w:w="92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68"/>
        <w:gridCol w:w="1264"/>
        <w:gridCol w:w="1202"/>
        <w:gridCol w:w="1110"/>
        <w:gridCol w:w="1094"/>
        <w:gridCol w:w="1295"/>
        <w:gridCol w:w="479"/>
      </w:tblGrid>
      <w:tr w:rsidR="007A78EF" w:rsidTr="007A78EF">
        <w:trPr>
          <w:trHeight w:val="445"/>
        </w:trPr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</w:tc>
      </w:tr>
      <w:tr w:rsidR="007A78EF" w:rsidTr="007A78EF">
        <w:trPr>
          <w:trHeight w:val="1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Проектирование и строительство</w:t>
            </w:r>
          </w:p>
        </w:tc>
      </w:tr>
      <w:tr w:rsidR="007A78EF" w:rsidTr="007A78EF">
        <w:trPr>
          <w:trHeight w:val="9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МКУ МО СР «УКС»</w:t>
            </w:r>
          </w:p>
        </w:tc>
      </w:tr>
      <w:tr w:rsidR="007A78EF" w:rsidTr="007A78EF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2024 год</w:t>
            </w:r>
          </w:p>
        </w:tc>
      </w:tr>
      <w:tr w:rsidR="007A78EF" w:rsidTr="007A78EF"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432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 2022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2023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2024 г.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rPr>
          <w:trHeight w:val="275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439"/>
        </w:trPr>
        <w:tc>
          <w:tcPr>
            <w:tcW w:w="32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20 000,0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20 000,0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 xml:space="preserve">Общий (предельный) объем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инвестиций, предоставляемых на реализацию объекта капитального строительства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20 000,0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5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20 000,0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6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296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40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0000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3 000,0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0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8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17 000,0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1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60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"/>
        <w:gridCol w:w="41"/>
        <w:gridCol w:w="491"/>
        <w:gridCol w:w="2661"/>
        <w:gridCol w:w="1261"/>
        <w:gridCol w:w="1199"/>
        <w:gridCol w:w="1107"/>
        <w:gridCol w:w="1091"/>
        <w:gridCol w:w="1291"/>
        <w:gridCol w:w="436"/>
        <w:gridCol w:w="41"/>
      </w:tblGrid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95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Строительство противопожарного резервуара МБОУ СОШ №3 ст. Крепостной МО Северский район им. дважды Героя Советского Союза маршала авиации Савицкого Е.Я.</w:t>
            </w: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hd w:val="clear" w:color="auto" w:fill="FFFFFF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9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1526"/>
        </w:trPr>
        <w:tc>
          <w:tcPr>
            <w:tcW w:w="41" w:type="dxa"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Строительство</w:t>
            </w:r>
          </w:p>
        </w:tc>
      </w:tr>
      <w:tr w:rsidR="007A78EF" w:rsidTr="007A78EF">
        <w:trPr>
          <w:trHeight w:val="952"/>
        </w:trPr>
        <w:tc>
          <w:tcPr>
            <w:tcW w:w="41" w:type="dxa"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 xml:space="preserve"> Муниципальное бюджетное общеобразовательное учреждение средняя общеобразовательная школа №3 станицы Крепостной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lastRenderedPageBreak/>
              <w:t>муниципального образования Северский район имени дважды Героя Советского Союза маршала авиации Савицкого Евгения Яковлевича</w:t>
            </w:r>
          </w:p>
        </w:tc>
      </w:tr>
      <w:tr w:rsidR="007A78EF" w:rsidTr="007A78EF">
        <w:trPr>
          <w:trHeight w:val="400"/>
        </w:trPr>
        <w:tc>
          <w:tcPr>
            <w:tcW w:w="41" w:type="dxa"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Муниципальное бюджетное общеобразовательное учреждение средняя общеобразовательная школа №3 станицы Крепостной муниципального образования Северский район имени дважды Героя Советского Союза маршала авиации Савицкого Евгения Яковлевича</w:t>
            </w:r>
          </w:p>
        </w:tc>
      </w:tr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120 кв.м.</w:t>
            </w:r>
          </w:p>
        </w:tc>
      </w:tr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2023 год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9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</w:tc>
      </w:tr>
      <w:tr w:rsidR="007A78EF" w:rsidTr="007A78EF">
        <w:trPr>
          <w:trHeight w:val="531"/>
        </w:trPr>
        <w:tc>
          <w:tcPr>
            <w:tcW w:w="41" w:type="dxa"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Показатель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 2021 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2022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2023 г.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 т.д.</w:t>
            </w:r>
          </w:p>
        </w:tc>
      </w:tr>
      <w:tr w:rsidR="007A78EF" w:rsidTr="007A78EF">
        <w:trPr>
          <w:trHeight w:val="275"/>
        </w:trPr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439"/>
        </w:trPr>
        <w:tc>
          <w:tcPr>
            <w:tcW w:w="41" w:type="dxa"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2 193 100,0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2 193 100,0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</w:tr>
      <w:tr w:rsidR="007A78EF" w:rsidTr="007A78EF">
        <w:trPr>
          <w:trHeight w:val="653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2 193 100,0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2 193 100,0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41" w:type="dxa"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2 817 100,0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2 817 100,0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53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5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2 817 100,0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2 817 100,0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6"/>
        </w:trPr>
        <w:tc>
          <w:tcPr>
            <w:tcW w:w="41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40"/>
        </w:trPr>
        <w:tc>
          <w:tcPr>
            <w:tcW w:w="41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lastRenderedPageBreak/>
              <w:t>всего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624 000,0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624 000,0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7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0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624 000,0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624 000,0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8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41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371"/>
        </w:trPr>
        <w:tc>
          <w:tcPr>
            <w:tcW w:w="41" w:type="dxa"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2 193 100,0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2 193 100,0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2 193 100,0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2 193 100,0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41" w:type="dxa"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990" w:type="dxa"/>
        <w:tblInd w:w="-1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"/>
        <w:gridCol w:w="396"/>
        <w:gridCol w:w="81"/>
        <w:gridCol w:w="1783"/>
        <w:gridCol w:w="1130"/>
        <w:gridCol w:w="1272"/>
        <w:gridCol w:w="1272"/>
        <w:gridCol w:w="1272"/>
        <w:gridCol w:w="1271"/>
        <w:gridCol w:w="1049"/>
        <w:gridCol w:w="290"/>
        <w:gridCol w:w="40"/>
      </w:tblGrid>
      <w:tr w:rsidR="007A78EF" w:rsidTr="007A78EF">
        <w:tc>
          <w:tcPr>
            <w:tcW w:w="135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477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904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br/>
              <w:t>об объекте капитального строительства</w:t>
            </w:r>
          </w:p>
        </w:tc>
        <w:tc>
          <w:tcPr>
            <w:tcW w:w="330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135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477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  <w:tc>
          <w:tcPr>
            <w:tcW w:w="90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Магистральный водопровод Азовского сельского поселения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Северского района Краснодарского края</w:t>
            </w:r>
          </w:p>
        </w:tc>
        <w:tc>
          <w:tcPr>
            <w:tcW w:w="330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bidi="hi-IN"/>
              </w:rPr>
            </w:pPr>
          </w:p>
        </w:tc>
      </w:tr>
      <w:tr w:rsidR="007A78EF" w:rsidTr="007A78EF">
        <w:tc>
          <w:tcPr>
            <w:tcW w:w="135" w:type="dxa"/>
          </w:tcPr>
          <w:p w:rsidR="007A78EF" w:rsidRDefault="007A78EF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477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  <w:tc>
          <w:tcPr>
            <w:tcW w:w="904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hd w:val="clear" w:color="auto" w:fill="FFFFFF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порядкепроектной документации на дату подготовки проекта решения)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330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135" w:type="dxa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  <w:tc>
          <w:tcPr>
            <w:tcW w:w="477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  <w:tc>
          <w:tcPr>
            <w:tcW w:w="904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EF" w:rsidRDefault="007A78EF">
            <w:pPr>
              <w:pStyle w:val="Standard"/>
              <w:shd w:val="clear" w:color="auto" w:fill="FFFFFF"/>
              <w:jc w:val="center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Основные технико-экономические показатели по объекту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  <w:tc>
          <w:tcPr>
            <w:tcW w:w="330" w:type="dxa"/>
            <w:gridSpan w:val="2"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bidi="hi-IN"/>
              </w:rPr>
            </w:pPr>
          </w:p>
        </w:tc>
      </w:tr>
      <w:tr w:rsidR="007A78EF" w:rsidTr="007A78EF">
        <w:trPr>
          <w:trHeight w:val="211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1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63" w:firstLine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Направление инвестирования (цель: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Строительство</w:t>
            </w:r>
          </w:p>
        </w:tc>
      </w:tr>
      <w:tr w:rsidR="007A78EF" w:rsidTr="007A78EF">
        <w:trPr>
          <w:trHeight w:val="112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47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муниципального</w:t>
            </w:r>
          </w:p>
          <w:p w:rsidR="007A78EF" w:rsidRDefault="007A78EF">
            <w:pPr>
              <w:pStyle w:val="Standard"/>
              <w:ind w:left="79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заказчика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МКУ МО СР «УКС»</w:t>
            </w:r>
          </w:p>
        </w:tc>
      </w:tr>
      <w:tr w:rsidR="007A78EF" w:rsidTr="007A78EF">
        <w:trPr>
          <w:trHeight w:val="40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3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Наименование застройщика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95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4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Мощность (прирост мощности) объекта капитального строительства, подлежащая вводу</w:t>
            </w:r>
          </w:p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Протяженность – 34 915,2 м.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Производительность – 7 560,0 куб./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.</w:t>
            </w:r>
          </w:p>
        </w:tc>
      </w:tr>
      <w:tr w:rsidR="007A78EF" w:rsidTr="007A78EF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firstLine="6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5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Срок ввода в эксплуатацию объекта капитального строительств</w:t>
            </w:r>
          </w:p>
          <w:p w:rsidR="007A78EF" w:rsidRDefault="007A78EF">
            <w:pPr>
              <w:pStyle w:val="Standard"/>
              <w:ind w:left="79" w:firstLine="16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</w:pP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bidi="hi-IN"/>
              </w:rPr>
              <w:t>2025 год</w:t>
            </w:r>
          </w:p>
        </w:tc>
      </w:tr>
      <w:tr w:rsidR="007A78EF" w:rsidTr="007A78EF">
        <w:tc>
          <w:tcPr>
            <w:tcW w:w="99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  <w:t>Объем финансового обеспечения</w:t>
            </w:r>
          </w:p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left="45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lastRenderedPageBreak/>
              <w:t>Показатель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Источник финансирования в рублях</w:t>
            </w:r>
          </w:p>
        </w:tc>
        <w:tc>
          <w:tcPr>
            <w:tcW w:w="6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Период реализации</w:t>
            </w:r>
          </w:p>
        </w:tc>
      </w:tr>
      <w:tr w:rsidR="007A78EF" w:rsidTr="007A78EF">
        <w:trPr>
          <w:trHeight w:val="25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Предшествующий период 2022 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2023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76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2024 г.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2025г.</w:t>
            </w:r>
          </w:p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75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</w:tr>
      <w:tr w:rsidR="007A78EF" w:rsidTr="007A78EF">
        <w:trPr>
          <w:trHeight w:val="275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78EF" w:rsidRDefault="007A78EF">
            <w:pPr>
              <w:pStyle w:val="Standard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439"/>
        </w:trPr>
        <w:tc>
          <w:tcPr>
            <w:tcW w:w="23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  <w:p w:rsidR="007A78EF" w:rsidRDefault="007A78EF">
            <w:pPr>
              <w:pStyle w:val="Standard"/>
              <w:ind w:right="17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679 079 700,0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267 131 900,0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233 740 400,0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166 957 400,0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599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53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634 438 200,0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253 775 300,0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222 053 400,0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158 609 500,0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601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33 391 500,0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13 356 600,0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11 687 000,0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8 347 900,0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81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7"/>
        </w:trPr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ind w:right="2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679 079 700,0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11 250 000,0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267 131 900,0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233 740 400,0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166 957 400,0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553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6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634 438 200,0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253 775 300,0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222 053 400,0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158 609 500,0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489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 бюджет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33 391 500,0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13 356 600,0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11 687 000,0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8 347 900,0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4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Times New Roman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 источники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r>
              <w:rPr>
                <w:rFonts w:cs="Times New Roman"/>
                <w:sz w:val="20"/>
                <w:szCs w:val="20"/>
                <w:shd w:val="clear" w:color="auto" w:fill="FFFFFF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296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11"/>
        </w:trPr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объем инвестиций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подготовку 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 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проведение инженерных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изысканий или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приобретение прав на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использование типовой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проектной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документации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1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7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30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618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11 250 000,0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371"/>
        </w:trPr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выполнение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строительно-монтажных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работ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667 829 700,0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267 131 900,0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233 740 400,0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166 957 400,0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574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федеральн</w:t>
            </w:r>
            <w:proofErr w:type="spellEnd"/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. 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ab/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39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краевой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634 438 200,0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253 775 300,0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222 053 400,0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158 609 500,0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lang w:bidi="hi-IN"/>
              </w:rPr>
            </w:pPr>
          </w:p>
        </w:tc>
      </w:tr>
      <w:tr w:rsidR="007A78EF" w:rsidTr="007A78EF">
        <w:trPr>
          <w:trHeight w:val="47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районный</w:t>
            </w: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br/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33 391 500,0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13 356 600,0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11 687 000,0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>8 347 900,0</w:t>
            </w: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7A78EF" w:rsidTr="007A78EF">
        <w:trPr>
          <w:trHeight w:val="513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8EF" w:rsidRDefault="007A78EF">
            <w:pPr>
              <w:rPr>
                <w:rFonts w:eastAsia="Batang, 바탕" w:cs="Times New Roman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иные</w:t>
            </w:r>
          </w:p>
          <w:p w:rsidR="007A78EF" w:rsidRDefault="007A78EF">
            <w:pPr>
              <w:pStyle w:val="Standard"/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</w:pPr>
            <w:r>
              <w:rPr>
                <w:rFonts w:ascii="Times New Roman" w:eastAsia="Batang, 바탕" w:hAnsi="Times New Roman" w:cs="Times New Roman"/>
                <w:sz w:val="22"/>
                <w:szCs w:val="22"/>
                <w:shd w:val="clear" w:color="auto" w:fill="FFFFFF"/>
                <w:lang w:bidi="hi-IN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  <w:tc>
          <w:tcPr>
            <w:tcW w:w="40" w:type="dxa"/>
          </w:tcPr>
          <w:p w:rsidR="007A78EF" w:rsidRDefault="007A78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8EF" w:rsidRDefault="007A78EF" w:rsidP="007A78EF">
      <w:pPr>
        <w:pStyle w:val="Standard"/>
        <w:ind w:right="-1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директора</w:t>
      </w:r>
    </w:p>
    <w:p w:rsidR="007A78EF" w:rsidRDefault="007A78EF" w:rsidP="007A78EF">
      <w:pPr>
        <w:pStyle w:val="Standard"/>
        <w:ind w:right="-1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 МО СР «УКС»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В.В.Флерко</w:t>
      </w:r>
      <w:proofErr w:type="spellEnd"/>
    </w:p>
    <w:p w:rsidR="007142D7" w:rsidRDefault="007142D7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2D7" w:rsidSect="007A78EF">
          <w:pgSz w:w="11906" w:h="16838"/>
          <w:pgMar w:top="1134" w:right="707" w:bottom="536" w:left="1701" w:header="708" w:footer="708" w:gutter="0"/>
          <w:cols w:space="708"/>
          <w:docGrid w:linePitch="360"/>
        </w:sectPr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Calibri" w:hAnsi="Calibri" w:cs="Calibri"/>
        </w:rPr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Приложение №2</w:t>
      </w:r>
    </w:p>
    <w:p w:rsidR="007142D7" w:rsidRDefault="007142D7" w:rsidP="007142D7">
      <w:pPr>
        <w:shd w:val="clear" w:color="auto" w:fill="FFFFFF"/>
        <w:spacing w:after="0" w:line="100" w:lineRule="atLeast"/>
        <w:ind w:left="467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 «Социально-экономическое и инновационное развитие муниципального образования Северский район»</w:t>
      </w:r>
    </w:p>
    <w:p w:rsidR="007142D7" w:rsidRDefault="007142D7" w:rsidP="007142D7">
      <w:pPr>
        <w:shd w:val="clear" w:color="auto" w:fill="FFFFFF"/>
        <w:spacing w:after="0" w:line="100" w:lineRule="atLeast"/>
        <w:ind w:left="467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на 2017-202</w:t>
      </w:r>
      <w:r w:rsidRPr="007142D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подпрограмма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«Формирование и продвижение 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экономической и инвестиционной привлекательности 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Северский район» 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2017-202</w:t>
      </w:r>
      <w:r w:rsidRPr="00714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D7" w:rsidRDefault="007142D7" w:rsidP="007142D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D7" w:rsidRDefault="007142D7" w:rsidP="007142D7">
      <w:pPr>
        <w:pStyle w:val="1"/>
        <w:numPr>
          <w:ilvl w:val="0"/>
          <w:numId w:val="3"/>
        </w:numPr>
        <w:tabs>
          <w:tab w:val="num" w:pos="720"/>
        </w:tabs>
        <w:spacing w:before="0" w:after="0" w:line="100" w:lineRule="atLeast"/>
        <w:ind w:left="720" w:hanging="360"/>
      </w:pPr>
      <w:r>
        <w:rPr>
          <w:sz w:val="27"/>
          <w:szCs w:val="27"/>
        </w:rPr>
        <w:t>ПАСПОРТ</w:t>
      </w:r>
      <w:bookmarkStart w:id="5" w:name="_GoBack"/>
      <w:bookmarkEnd w:id="5"/>
    </w:p>
    <w:p w:rsidR="007142D7" w:rsidRDefault="007142D7" w:rsidP="007142D7">
      <w:pPr>
        <w:pStyle w:val="1"/>
        <w:numPr>
          <w:ilvl w:val="0"/>
          <w:numId w:val="3"/>
        </w:numPr>
        <w:tabs>
          <w:tab w:val="num" w:pos="720"/>
        </w:tabs>
        <w:spacing w:before="0" w:after="0" w:line="100" w:lineRule="atLeast"/>
        <w:ind w:left="720" w:hanging="360"/>
      </w:pPr>
      <w:r>
        <w:t>муниципальной подпрограммы</w:t>
      </w:r>
    </w:p>
    <w:p w:rsidR="007142D7" w:rsidRDefault="007142D7" w:rsidP="007142D7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7142D7" w:rsidRDefault="007142D7" w:rsidP="007142D7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</w:t>
      </w:r>
      <w:r>
        <w:rPr>
          <w:rFonts w:ascii="Times New Roman" w:hAnsi="Times New Roman" w:cs="Times New Roman"/>
          <w:b/>
          <w:sz w:val="28"/>
        </w:rPr>
        <w:t>ормирование и продвижение экономической и инвестиционной привлекательности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Северский район» </w:t>
      </w:r>
    </w:p>
    <w:p w:rsidR="007142D7" w:rsidRDefault="007142D7" w:rsidP="007142D7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7142D7" w:rsidRDefault="007142D7" w:rsidP="007142D7">
      <w:pPr>
        <w:keepNext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7" w:type="dxa"/>
        <w:tblLayout w:type="fixed"/>
        <w:tblLook w:val="04A0"/>
      </w:tblPr>
      <w:tblGrid>
        <w:gridCol w:w="3509"/>
        <w:gridCol w:w="6450"/>
      </w:tblGrid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и продвижение экономической    и инвестиционной привлекательности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Северский район на 2017-2025 годы (далее – подпрограмма)</w:t>
            </w:r>
          </w:p>
          <w:p w:rsidR="007142D7" w:rsidRDefault="007142D7">
            <w:pPr>
              <w:spacing w:after="0" w:line="100" w:lineRule="atLeast"/>
              <w:jc w:val="both"/>
            </w:pP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</w:rPr>
              <w:t>управление экономики, инвестиций и прогнозирования администрации муниципального образования Северский район</w:t>
            </w:r>
          </w:p>
          <w:p w:rsidR="007142D7" w:rsidRDefault="007142D7">
            <w:pPr>
              <w:pStyle w:val="2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подпрограммы</w:t>
            </w:r>
          </w:p>
          <w:p w:rsidR="007142D7" w:rsidRDefault="007142D7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a7"/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и продвижение экономической и инвестиционной привлекательности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Северский район</w:t>
            </w:r>
          </w:p>
          <w:p w:rsidR="007142D7" w:rsidRDefault="007142D7">
            <w:pPr>
              <w:pStyle w:val="a7"/>
            </w:pPr>
          </w:p>
        </w:tc>
      </w:tr>
      <w:tr w:rsidR="007142D7" w:rsidTr="007142D7">
        <w:trPr>
          <w:trHeight w:val="41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 xml:space="preserve">развитие и координация выставочно-ярмарочной и конгрессной деятельности Северского района, обеспечивающей продвижение его интересов на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>рынке товаров и услуг</w:t>
            </w: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количество заключенных протоколов о намерениях (соглашений) по взаимодействию в</w:t>
            </w:r>
          </w:p>
          <w:p w:rsidR="007142D7" w:rsidRDefault="007142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сфере инвестиций, в том числе во время участия в выставочно-ярмарочных и конгрессных мероприятиях; </w:t>
            </w:r>
          </w:p>
          <w:p w:rsidR="007142D7" w:rsidRDefault="007142D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объем инвестиций по инвестиционным соглашениям (договорам), в том числе заключенным во время участия в выставочно-ярмарочных и конгрессных мероприятиях</w:t>
            </w:r>
          </w:p>
          <w:p w:rsidR="007142D7" w:rsidRDefault="007142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подпрограммы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2017 года по 2025 год,  </w:t>
            </w:r>
          </w:p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 </w:t>
            </w:r>
          </w:p>
        </w:tc>
      </w:tr>
      <w:tr w:rsidR="007142D7" w:rsidTr="007142D7">
        <w:trPr>
          <w:trHeight w:val="328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</w:rPr>
              <w:t>Объемы и источники финансирования муниципальной подпрограммы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объем финансирования муниципальной подпрограммы за счет средств местного бюджета составляет 5687,2 тыс. рублей, </w:t>
            </w:r>
          </w:p>
          <w:p w:rsidR="007142D7" w:rsidRDefault="007142D7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7142D7" w:rsidRDefault="007142D7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 год – 1693,7 тыс. рублей;</w:t>
            </w:r>
          </w:p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 год – 423,5тыс. рублей;</w:t>
            </w:r>
          </w:p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 год – 500,0тыс. рублей;</w:t>
            </w:r>
          </w:p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250,0 тыс. рублей;</w:t>
            </w:r>
          </w:p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216,0 тыс. рублей;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 – 594,0 тыс. рублей;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670,0 тыс. рублей;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670,0 тыс. рублей</w:t>
            </w:r>
          </w:p>
          <w:p w:rsidR="007142D7" w:rsidRDefault="007142D7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670,0 тыс. рублей.</w:t>
            </w:r>
          </w:p>
        </w:tc>
      </w:tr>
      <w:tr w:rsidR="007142D7" w:rsidTr="007142D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подпрограммы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hd w:val="clear" w:color="auto" w:fill="FFFFFF"/>
              <w:spacing w:before="0" w:after="0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осуществляет координатор, управление экономики, инвестиций и прогнозирования</w:t>
            </w:r>
          </w:p>
        </w:tc>
      </w:tr>
    </w:tbl>
    <w:p w:rsidR="007142D7" w:rsidRDefault="007142D7" w:rsidP="007142D7">
      <w:pPr>
        <w:pStyle w:val="1"/>
        <w:numPr>
          <w:ilvl w:val="0"/>
          <w:numId w:val="3"/>
        </w:numPr>
        <w:tabs>
          <w:tab w:val="num" w:pos="720"/>
        </w:tabs>
        <w:ind w:left="720" w:hanging="360"/>
        <w:rPr>
          <w:lang w:eastAsia="zh-CN"/>
        </w:rPr>
      </w:pPr>
      <w:r>
        <w:t>1. Характеристика текущего состояния и прогноз развития экономической и инвестиционной привлекательности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Северский район - один из самых динамично развивающихся районов Краснодарского края, который располагает развитой транспортной инфраструктурой, имеет богатые природные запасы и расположен в благоприятной климатической зоне. 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Приоритетными отраслями экономики Северского района являются:производство нефтепродуктов, добыча полезных ископаемых, производство пищевых продуктов, потребительская сфера, сельское хозяйство.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структуре производства муниципального образования 81% приходится на промышленное производство. Сектор нефтепереработки составляет 62% от всего промышленного объема.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lastRenderedPageBreak/>
        <w:t>Ежегодно, объем капитальных вложений организациями, ведущими хозяйственную деятельность на территории района, растет. Это связано, конечно же, с увеличением количества предприятий, а также - реализуемыми проектами модернизации производств предприятий нефтепереработки.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по крупным и средним предприятиям составил: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2013 году 13 687,9 млн. руб.;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2014 году 8 309,6 млн. руб.;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2015 году 15 511,6 млн. руб.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Полномочия по реализации инвестиционных проектов на территории муниципального образования Северский район осуществляются в рамках действующего законодательства РФ, а именно: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- создаются благоприятные условия для развития инвестиционной и предпринимательской деятельности;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- обеспечивается защита интересов инвесторов;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- обеспечивается принцип открытости информации касающейся инвестиционной привлекательности;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- разрабатываются бизнес-планы инвестиционных проектов для возможного их применения на свободных земельных участках, находящихся в муниципальной собственности. 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В 2015 году, в рамках Международного инвестиционного форума «Сочи-2015», между администрацией Краснодарского края, администрацией муниципального образования Северский район и ООО «Ильский НПЗ» был подписан протокол о намерениях по взаимодействию в сфере инвестиций о реализации инвестиционного проекта «Строительство Установки первичной перегонки ЭЛОУ-АТ-6 и Пункта приема-сдачи нефти и нефтепродуктов». 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рамках мер поддержки инвестору, заключенное соглашение позволило присвоить инвестиционному проекту статус одобренного администрацией Краснодарского края, что, после выполнения условий соглашения, обеспечит предприятию льготу по налогу на имущество.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рамках того же мероприятия, было подписано аналогичное соглашение с ООО «Афипский НПЗ», что также позволило предприятию получить льготу по налогу на имущество. Такие соглашения подписывались с предприятием неоднократно.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Помимо проектов в нефтепереработке, на территории района реализуется и иные многочисленные проекты, по которым заключены соответствующие протоколы о намерениях (соглашения).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настоящее время, действует 10 соглашений в инвестиционной сфере на общую сумму более 12 млрд. руб. К концу 2015 года в рамках соглашений освоено более 10 млрд. руб.:</w:t>
      </w:r>
    </w:p>
    <w:p w:rsidR="007142D7" w:rsidRDefault="007142D7" w:rsidP="007142D7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Учитывая имеющийся инвестиционный потенциал Северского района, его обеспеченность инженерной и транспортной инфраструктурой существует возможность сохранения динамики привлечения инвестиций в экономику района. Комплексное решение задач по позиционированию и продвижению инвестиционного потенциала Северского района посредством программно-целевого метода обеспечит наиболее оптимальное и рациональное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задач и позволит обеспечить динамику поступления инвестиций в основной капитал хозяйствующих субъектов муниципального образования Северский район. </w:t>
      </w:r>
    </w:p>
    <w:p w:rsidR="007142D7" w:rsidRDefault="007142D7" w:rsidP="007142D7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разработки и реализации подпрограммы позволит:</w:t>
      </w:r>
    </w:p>
    <w:p w:rsidR="007142D7" w:rsidRDefault="007142D7" w:rsidP="007142D7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обеспечить взаимосвязь всех действий экономического, организационного, правового, научно-методического, технологического характера для достижения поставленных целей путем последовательного решения конкретных задач;</w:t>
      </w:r>
    </w:p>
    <w:p w:rsidR="007142D7" w:rsidRDefault="007142D7" w:rsidP="007142D7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включить в подпрограмму мероприятия, направленные на ее реализацию.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pStyle w:val="6"/>
        <w:keepLines w:val="0"/>
        <w:numPr>
          <w:ilvl w:val="5"/>
          <w:numId w:val="3"/>
        </w:numPr>
        <w:shd w:val="clear" w:color="auto" w:fill="FFFFFF"/>
        <w:tabs>
          <w:tab w:val="num" w:pos="2520"/>
        </w:tabs>
        <w:spacing w:before="11" w:line="323" w:lineRule="atLeast"/>
        <w:ind w:left="720" w:right="896" w:firstLine="0"/>
        <w:jc w:val="center"/>
      </w:pPr>
      <w:r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2. Цели, задачи и целевые показатели достижения целей и решение задач, сроки и этапы реализации подпрограммы</w:t>
      </w:r>
    </w:p>
    <w:p w:rsidR="007142D7" w:rsidRDefault="007142D7" w:rsidP="007142D7">
      <w:pPr>
        <w:pStyle w:val="a0"/>
        <w:shd w:val="clear" w:color="auto" w:fill="FFFFFF"/>
        <w:spacing w:before="11" w:line="323" w:lineRule="atLeast"/>
        <w:ind w:left="720" w:right="896"/>
        <w:jc w:val="center"/>
      </w:pP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соответствии со Стратегией социально-экономического развития Краснодарского края до 2030 года, утвержденной Законом Краснодарского края от 21 декабря 2018 г. N 3930-КЗ, одним из базовых механизмов обеспечения высокой инвестиционной активности в Краснодарском крае на новом постолимпийском этапе является организация участия Краснодарского края в выставочно-ярмарочных и конгрессных мероприятиях, проводимых в России и за рубежом.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В связи с этим: целью подпрограммы «Продвижение экономической и инвестиционной привлекательности Северского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2017-2024 годы</w:t>
      </w:r>
      <w:r>
        <w:rPr>
          <w:rFonts w:ascii="Times New Roman" w:hAnsi="Times New Roman" w:cs="Times New Roman"/>
          <w:sz w:val="28"/>
        </w:rPr>
        <w:t xml:space="preserve"> является формирование и продвижение экономической и инвестиционной привлекательности Северского района путем организации участия в международных и общероссийских выставочно-ярмарочных и конгрессных мероприятиях.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 местных товаропроизводителей и привлечения необходимых ресурсов.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Для достижения этой цели необходимо решить задачу - развитие и координация выставочно-ярмарочной и конгрессной деятельности Северского района, обеспечивающей продвижение его интересов на рынке товаров и услуг.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Сроки реализации подпрограммы - 2017 - 2025 годы, этапы не предусмотрены.</w:t>
      </w:r>
    </w:p>
    <w:p w:rsidR="007142D7" w:rsidRDefault="007142D7" w:rsidP="007142D7">
      <w:pPr>
        <w:spacing w:after="0" w:line="240" w:lineRule="auto"/>
        <w:sectPr w:rsidR="007142D7">
          <w:pgSz w:w="11906" w:h="16838"/>
          <w:pgMar w:top="996" w:right="681" w:bottom="776" w:left="1701" w:header="709" w:footer="720" w:gutter="0"/>
          <w:pgNumType w:start="1"/>
          <w:cols w:space="720"/>
        </w:sectPr>
      </w:pPr>
    </w:p>
    <w:p w:rsidR="007142D7" w:rsidRDefault="007142D7" w:rsidP="007142D7">
      <w:pPr>
        <w:tabs>
          <w:tab w:val="left" w:pos="851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подпрограммы:</w:t>
      </w:r>
    </w:p>
    <w:p w:rsidR="007142D7" w:rsidRDefault="007142D7" w:rsidP="007142D7">
      <w:pPr>
        <w:spacing w:after="0" w:line="100" w:lineRule="atLeast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5270" w:type="dxa"/>
        <w:tblInd w:w="4" w:type="dxa"/>
        <w:tblLayout w:type="fixed"/>
        <w:tblLook w:val="04A0"/>
      </w:tblPr>
      <w:tblGrid>
        <w:gridCol w:w="660"/>
        <w:gridCol w:w="4546"/>
        <w:gridCol w:w="850"/>
        <w:gridCol w:w="1134"/>
        <w:gridCol w:w="993"/>
        <w:gridCol w:w="992"/>
        <w:gridCol w:w="992"/>
        <w:gridCol w:w="851"/>
        <w:gridCol w:w="850"/>
        <w:gridCol w:w="992"/>
        <w:gridCol w:w="1139"/>
        <w:gridCol w:w="1271"/>
      </w:tblGrid>
      <w:tr w:rsidR="007142D7" w:rsidTr="007142D7">
        <w:trPr>
          <w:trHeight w:val="76"/>
          <w:tblHeader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показателей            </w:t>
            </w:r>
          </w:p>
        </w:tc>
      </w:tr>
      <w:tr w:rsidR="007142D7" w:rsidTr="007142D7">
        <w:trPr>
          <w:trHeight w:val="76"/>
          <w:tblHeader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Calibri" w:hAnsi="Calibri" w:cs="Calibri"/>
                <w:kern w:val="2"/>
                <w:lang w:eastAsia="zh-CN"/>
              </w:rPr>
            </w:pPr>
          </w:p>
        </w:tc>
        <w:tc>
          <w:tcPr>
            <w:tcW w:w="4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Calibri" w:hAnsi="Calibri" w:cs="Calibri"/>
                <w:kern w:val="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Calibri" w:hAnsi="Calibri" w:cs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7142D7" w:rsidTr="007142D7">
        <w:trPr>
          <w:trHeight w:val="76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2D7" w:rsidTr="007142D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Количество заключенных протоколов о намерениях (соглашений) по взаимодействию в сфере инвестиций, в том числе во время участия в выставочно-ярмарочных и конгрессных мероприятиях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2D7" w:rsidTr="007142D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Объем инвестиций по инвестиционным соглашениям (договора), в том числе заключенным во время участия в выставочно-ярмарочных и конгрессных мероприятиях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42D7" w:rsidTr="007142D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материалов по инвестиционной привлекательности Северского района (каталоги)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42D7" w:rsidRDefault="007142D7" w:rsidP="007142D7">
      <w:pPr>
        <w:spacing w:after="0" w:line="100" w:lineRule="atLeast"/>
        <w:jc w:val="center"/>
        <w:rPr>
          <w:rFonts w:ascii="Calibri" w:hAnsi="Calibri" w:cs="Calibri"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7142D7" w:rsidRDefault="007142D7" w:rsidP="007142D7">
      <w:pPr>
        <w:spacing w:after="0" w:line="100" w:lineRule="atLeast"/>
        <w:rPr>
          <w:sz w:val="2"/>
          <w:szCs w:val="2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564"/>
        <w:gridCol w:w="2268"/>
        <w:gridCol w:w="851"/>
        <w:gridCol w:w="929"/>
        <w:gridCol w:w="772"/>
        <w:gridCol w:w="772"/>
        <w:gridCol w:w="708"/>
        <w:gridCol w:w="708"/>
        <w:gridCol w:w="709"/>
        <w:gridCol w:w="787"/>
        <w:gridCol w:w="775"/>
        <w:gridCol w:w="775"/>
        <w:gridCol w:w="9"/>
        <w:gridCol w:w="710"/>
        <w:gridCol w:w="1985"/>
        <w:gridCol w:w="1843"/>
      </w:tblGrid>
      <w:tr w:rsidR="007142D7" w:rsidTr="007142D7">
        <w:trPr>
          <w:trHeight w:val="6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№</w:t>
            </w:r>
          </w:p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left="-129"/>
              <w:jc w:val="center"/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left="-136"/>
              <w:jc w:val="center"/>
            </w:pPr>
            <w:r>
              <w:t xml:space="preserve">Источник </w:t>
            </w:r>
            <w:proofErr w:type="spellStart"/>
            <w:r>
              <w:t>финан</w:t>
            </w:r>
            <w:proofErr w:type="spellEnd"/>
            <w:r>
              <w:t>-</w:t>
            </w:r>
          </w:p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proofErr w:type="spellStart"/>
            <w:r>
              <w:t>сирования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84"/>
              <w:jc w:val="center"/>
            </w:pPr>
            <w:r>
              <w:t>Объем фин., всего (тыс. руб.)</w:t>
            </w:r>
          </w:p>
          <w:p w:rsidR="007142D7" w:rsidRDefault="007142D7">
            <w:pPr>
              <w:pStyle w:val="25"/>
              <w:spacing w:before="0" w:after="0"/>
              <w:ind w:left="-84"/>
              <w:jc w:val="center"/>
            </w:pPr>
          </w:p>
        </w:tc>
        <w:tc>
          <w:tcPr>
            <w:tcW w:w="6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ind w:left="-102"/>
              <w:jc w:val="center"/>
            </w:pPr>
            <w:r>
              <w:t>В том числе по годам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10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left="-102"/>
              <w:jc w:val="center"/>
            </w:pPr>
            <w:proofErr w:type="spellStart"/>
            <w:proofErr w:type="gramStart"/>
            <w:r>
              <w:t>Непосредствен-ный</w:t>
            </w:r>
            <w:proofErr w:type="spellEnd"/>
            <w:proofErr w:type="gramEnd"/>
            <w:r>
              <w:t xml:space="preserve"> результат и реализация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left="-108" w:firstLine="84"/>
            </w:pPr>
            <w:proofErr w:type="spellStart"/>
            <w:r>
              <w:t>Муниципаль-ный</w:t>
            </w:r>
            <w:proofErr w:type="spellEnd"/>
            <w:r>
              <w:t xml:space="preserve"> заказчик мероприятия, ответственный за выполнение мероприятия и получатель субсидий </w:t>
            </w:r>
          </w:p>
        </w:tc>
      </w:tr>
      <w:tr w:rsidR="007142D7" w:rsidTr="007142D7">
        <w:trPr>
          <w:trHeight w:val="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ind w:left="-119"/>
              <w:jc w:val="center"/>
            </w:pPr>
            <w:r>
              <w:t>2017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19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2021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2022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t>2023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2024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</w:p>
        </w:tc>
      </w:tr>
      <w:tr w:rsidR="007142D7" w:rsidTr="007142D7">
        <w:trPr>
          <w:trHeight w:val="1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15</w:t>
            </w:r>
          </w:p>
        </w:tc>
      </w:tr>
      <w:tr w:rsidR="007142D7" w:rsidTr="007142D7">
        <w:trPr>
          <w:trHeight w:val="521"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hd w:val="clear" w:color="auto" w:fill="FFFFFF"/>
              <w:spacing w:before="0" w:after="0"/>
            </w:pPr>
            <w:r>
              <w:t>Цель: Формирование и продвижение экономической и инвестиционной привлекательности муниципального образования Северский район</w:t>
            </w:r>
          </w:p>
        </w:tc>
      </w:tr>
      <w:tr w:rsidR="007142D7" w:rsidTr="007142D7">
        <w:trPr>
          <w:trHeight w:val="703"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25"/>
              <w:shd w:val="clear" w:color="auto" w:fill="FFFFFF"/>
              <w:spacing w:before="0" w:after="0"/>
            </w:pPr>
            <w:r>
              <w:t xml:space="preserve">Задача: </w:t>
            </w:r>
            <w:r>
              <w:rPr>
                <w:shd w:val="clear" w:color="auto" w:fill="FFFFFF"/>
              </w:rPr>
              <w:t>Развитие и координация выставочно-ярмарочной и конгрессной деятельности Северского района, обеспечивающей продвижение его интересов на рынке товаров и услуг</w:t>
            </w:r>
          </w:p>
        </w:tc>
      </w:tr>
      <w:tr w:rsidR="007142D7" w:rsidTr="007142D7">
        <w:trPr>
          <w:trHeight w:val="3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15</w:t>
            </w:r>
          </w:p>
        </w:tc>
      </w:tr>
      <w:tr w:rsidR="007142D7" w:rsidTr="007142D7">
        <w:trPr>
          <w:trHeight w:val="336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hd w:val="clear" w:color="auto" w:fill="FFFFFF"/>
              <w:spacing w:before="0" w:after="0"/>
            </w:pPr>
            <w:r>
              <w:t>Обеспечение размещения</w:t>
            </w:r>
          </w:p>
          <w:p w:rsidR="007142D7" w:rsidRDefault="007142D7">
            <w:pPr>
              <w:pStyle w:val="25"/>
              <w:shd w:val="clear" w:color="auto" w:fill="FFFFFF"/>
              <w:spacing w:before="0" w:after="0"/>
            </w:pPr>
            <w:r>
              <w:t xml:space="preserve">информации об инвестиционном развитии, инвестиционном потенциале МО Северский район в </w:t>
            </w:r>
            <w:proofErr w:type="spellStart"/>
            <w:r>
              <w:t>информационно-телекоммуника-ционной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</w:pPr>
            <w:r>
              <w:t>МБ</w:t>
            </w:r>
          </w:p>
          <w:p w:rsidR="007142D7" w:rsidRDefault="007142D7">
            <w:pPr>
              <w:pStyle w:val="25"/>
              <w:spacing w:before="0" w:after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813,5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66,0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594,0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80,0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80,0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Обеспечение не менее 1400 посетителей инвестиционного портала 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Управление экономики, инвестиций и прогнозирования</w:t>
            </w:r>
          </w:p>
        </w:tc>
      </w:tr>
      <w:tr w:rsidR="007142D7" w:rsidTr="007142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 w:rsidP="007142D7">
            <w:pPr>
              <w:pStyle w:val="25"/>
              <w:spacing w:before="0" w:after="0"/>
            </w:pPr>
            <w:r>
              <w:t>Подготовка к краевым форумам, выставкам, ярмаркам и организация участия в федеральных, краевых конкурсах, выставках, ярмарках, конференциях; проведение</w:t>
            </w:r>
            <w:r>
              <w:rPr>
                <w:bCs/>
              </w:rPr>
              <w:t xml:space="preserve"> муниципальных конкурсов, выставок, ярмарок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МБ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3769,7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right="-107"/>
              <w:jc w:val="center"/>
            </w:pPr>
            <w:r>
              <w:t>1613,7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345,5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350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150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0,0</w:t>
            </w:r>
          </w:p>
          <w:p w:rsidR="007142D7" w:rsidRDefault="007142D7">
            <w:pPr>
              <w:pStyle w:val="25"/>
              <w:spacing w:before="0" w:after="0"/>
              <w:jc w:val="center"/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420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420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420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</w:pPr>
            <w:r>
              <w:t>Заключение не менее 3-х протоколов   о намерениях по взаимодействию в сфере инвестиций с хозяйственными субъектами МО Северский район ежегодно</w:t>
            </w:r>
          </w:p>
          <w:p w:rsidR="007142D7" w:rsidRDefault="007142D7">
            <w:pPr>
              <w:pStyle w:val="25"/>
              <w:spacing w:before="0" w:after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Управление экономики, инвестиций и прогнозирования</w:t>
            </w:r>
          </w:p>
        </w:tc>
      </w:tr>
      <w:tr w:rsidR="007142D7" w:rsidTr="007142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15</w:t>
            </w:r>
          </w:p>
        </w:tc>
      </w:tr>
      <w:tr w:rsidR="007142D7" w:rsidTr="007142D7">
        <w:trPr>
          <w:trHeight w:val="4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Размещение информации в краевых СМИ о</w:t>
            </w:r>
          </w:p>
          <w:p w:rsidR="007142D7" w:rsidRDefault="007142D7">
            <w:pPr>
              <w:pStyle w:val="25"/>
              <w:spacing w:before="0" w:after="0"/>
            </w:pPr>
            <w:r>
              <w:t xml:space="preserve">краевых форумах, выставках, ярмарках; федеральных, краевых конкурсах, выставках, ярмарках, конференциях; муниципальных конкурсах, выставках, ярмарках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МБ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210,0</w:t>
            </w:r>
          </w:p>
          <w:p w:rsidR="007142D7" w:rsidRDefault="007142D7">
            <w:pPr>
              <w:pStyle w:val="25"/>
              <w:spacing w:before="0" w:after="0"/>
              <w:jc w:val="center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70,0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70,0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</w:pPr>
            <w:r>
              <w:t>Обеспечение открытости информации</w:t>
            </w:r>
          </w:p>
          <w:p w:rsidR="007142D7" w:rsidRDefault="007142D7">
            <w:pPr>
              <w:pStyle w:val="25"/>
              <w:spacing w:before="0" w:after="0"/>
            </w:pPr>
            <w:r>
              <w:t xml:space="preserve">о краевых форумах, выставках, ярмарках; федеральных, краевых конкурсах, выставках, ярмарках, </w:t>
            </w:r>
          </w:p>
          <w:p w:rsidR="007142D7" w:rsidRDefault="007142D7" w:rsidP="007142D7">
            <w:pPr>
              <w:pStyle w:val="25"/>
              <w:spacing w:before="0" w:after="0"/>
            </w:pPr>
            <w:r>
              <w:t>конференциях; муниципальных конкурсах, выставках, ярмарках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Управление экономики, инвестиций и</w:t>
            </w:r>
          </w:p>
          <w:p w:rsidR="007142D7" w:rsidRDefault="007142D7">
            <w:pPr>
              <w:pStyle w:val="25"/>
              <w:snapToGrid w:val="0"/>
              <w:spacing w:before="0" w:after="0"/>
            </w:pPr>
            <w:r>
              <w:t>прогнозирования</w:t>
            </w:r>
          </w:p>
        </w:tc>
      </w:tr>
      <w:tr w:rsidR="007142D7" w:rsidTr="007142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</w:pPr>
            <w:r>
              <w:t>Изготовление материалов по инвестиционной привлекательности Северского района (каталоги)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</w:pPr>
            <w:r>
              <w:t>МБ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300,0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100,0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ind w:right="-105"/>
            </w:pPr>
            <w: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2D7" w:rsidRDefault="007142D7" w:rsidP="007142D7">
            <w:pPr>
              <w:pStyle w:val="25"/>
              <w:spacing w:before="0" w:after="0"/>
            </w:pPr>
            <w:r>
              <w:t>Печать каталога по формированию и продвижению экономической и инвестиционной привлекательности Северского район</w:t>
            </w:r>
            <w:r>
              <w:rPr>
                <w:bCs/>
                <w:sz w:val="22"/>
                <w:szCs w:val="22"/>
              </w:rPr>
              <w:t>а для информирования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</w:pPr>
            <w:r>
              <w:t>Управление экономики, инвестиций и прогнозирования</w:t>
            </w:r>
          </w:p>
        </w:tc>
      </w:tr>
      <w:tr w:rsidR="007142D7" w:rsidTr="007142D7">
        <w:trPr>
          <w:trHeight w:val="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jc w:val="center"/>
            </w:pPr>
            <w:r>
              <w:t>15</w:t>
            </w:r>
          </w:p>
        </w:tc>
      </w:tr>
      <w:tr w:rsidR="007142D7" w:rsidTr="007142D7">
        <w:trPr>
          <w:trHeight w:val="608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46" w:right="-107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108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104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ind w:left="-101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bCs/>
                <w:highlight w:val="yellow"/>
                <w:shd w:val="clear" w:color="auto" w:fill="FFFFFF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  <w:r>
              <w:rPr>
                <w:bCs/>
                <w:sz w:val="22"/>
                <w:szCs w:val="22"/>
              </w:rPr>
              <w:t xml:space="preserve">потенциальных предприятий-партнеров муниципального образования </w:t>
            </w:r>
            <w:r>
              <w:rPr>
                <w:bCs/>
                <w:sz w:val="22"/>
                <w:szCs w:val="22"/>
              </w:rPr>
              <w:lastRenderedPageBreak/>
              <w:t>Северский район.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</w:p>
        </w:tc>
      </w:tr>
      <w:tr w:rsidR="007142D7" w:rsidTr="007142D7">
        <w:trPr>
          <w:trHeight w:val="949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/>
                <w:shd w:val="clear" w:color="auto" w:fill="FFFFFF"/>
              </w:rPr>
              <w:lastRenderedPageBreak/>
              <w:t>Всего по программе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</w:pPr>
            <w:r>
              <w:rPr>
                <w:b/>
                <w:bCs/>
                <w:shd w:val="clear" w:color="auto" w:fill="FFFFFF"/>
              </w:rPr>
              <w:t>МБ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5687,2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ind w:left="-46" w:right="-107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1693,7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/>
                <w:bCs/>
                <w:shd w:val="clear" w:color="auto" w:fill="FFFFFF"/>
              </w:rPr>
              <w:t>423,5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ind w:left="-108"/>
              <w:jc w:val="center"/>
            </w:pPr>
            <w:r>
              <w:rPr>
                <w:b/>
                <w:bCs/>
                <w:shd w:val="clear" w:color="auto" w:fill="FFFFFF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ind w:left="-104"/>
              <w:jc w:val="center"/>
            </w:pPr>
            <w:r>
              <w:rPr>
                <w:b/>
                <w:bCs/>
                <w:shd w:val="clear" w:color="auto" w:fill="FFFFFF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ind w:left="-101"/>
              <w:jc w:val="center"/>
            </w:pPr>
            <w:r>
              <w:rPr>
                <w:b/>
                <w:bCs/>
                <w:shd w:val="clear" w:color="auto" w:fill="FFFFFF"/>
              </w:rPr>
              <w:t>216,0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jc w:val="center"/>
            </w:pPr>
            <w:r>
              <w:rPr>
                <w:b/>
                <w:bCs/>
                <w:shd w:val="clear" w:color="auto" w:fill="FFFFFF"/>
              </w:rPr>
              <w:t>594,0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670,0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  <w:r>
              <w:rPr>
                <w:b/>
                <w:bCs/>
              </w:rPr>
              <w:t>670,0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2D7" w:rsidRDefault="007142D7">
            <w:pPr>
              <w:pStyle w:val="25"/>
              <w:snapToGrid w:val="0"/>
              <w:spacing w:before="0" w:after="0"/>
              <w:ind w:right="-105"/>
              <w:rPr>
                <w:b/>
                <w:bCs/>
              </w:rPr>
            </w:pPr>
            <w:r>
              <w:rPr>
                <w:b/>
                <w:bCs/>
              </w:rPr>
              <w:t>670,0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2D7" w:rsidRDefault="007142D7">
            <w:pPr>
              <w:pStyle w:val="25"/>
              <w:snapToGrid w:val="0"/>
              <w:spacing w:before="0" w:after="0"/>
              <w:rPr>
                <w:b/>
                <w:bCs/>
                <w:shd w:val="clear" w:color="auto" w:fill="FFFF99"/>
              </w:rPr>
            </w:pPr>
          </w:p>
        </w:tc>
      </w:tr>
    </w:tbl>
    <w:p w:rsidR="007142D7" w:rsidRDefault="007142D7" w:rsidP="007142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142D7">
          <w:pgSz w:w="16838" w:h="11906" w:orient="landscape"/>
          <w:pgMar w:top="1701" w:right="996" w:bottom="776" w:left="776" w:header="709" w:footer="720" w:gutter="0"/>
          <w:cols w:space="720"/>
        </w:sectPr>
      </w:pPr>
    </w:p>
    <w:p w:rsidR="007142D7" w:rsidRDefault="007142D7" w:rsidP="007142D7">
      <w:pPr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7142D7" w:rsidRDefault="007142D7" w:rsidP="007142D7">
      <w:pPr>
        <w:pStyle w:val="1"/>
        <w:numPr>
          <w:ilvl w:val="0"/>
          <w:numId w:val="3"/>
        </w:numPr>
        <w:tabs>
          <w:tab w:val="num" w:pos="720"/>
        </w:tabs>
        <w:spacing w:before="0" w:after="0" w:line="100" w:lineRule="atLeast"/>
        <w:ind w:left="720" w:hanging="360"/>
      </w:pPr>
      <w:r>
        <w:t>4. Механизм реализации подпрограммы</w:t>
      </w:r>
    </w:p>
    <w:p w:rsidR="007142D7" w:rsidRDefault="007142D7" w:rsidP="007142D7">
      <w:pPr>
        <w:pStyle w:val="1"/>
        <w:numPr>
          <w:ilvl w:val="0"/>
          <w:numId w:val="3"/>
        </w:numPr>
        <w:tabs>
          <w:tab w:val="num" w:pos="720"/>
        </w:tabs>
        <w:spacing w:before="0" w:after="0" w:line="100" w:lineRule="atLeast"/>
        <w:ind w:left="720" w:hanging="360"/>
      </w:pP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Текущее управление подпрограммой осуществляет ее координатор, который: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обеспечивает разработку и реализацию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организует работу по достижению целевых показателей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организует нормативное, правовое и методическое обеспечение реализации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осуществляет разработку плана реализации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осуществляет ведение годовой отчетности по реализации подпрограммы;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осуществляет контроль за выполнением и ходом реализации подпрограммы в целом;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осуществляет иные полномочия, установленные законодательством Российской Федерации.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Механизм реализации подпрограммы предполагает закупку товаров, работ, услуг для муниципальных нужд за счет средств местного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7142D7" w:rsidRDefault="007142D7" w:rsidP="007142D7">
      <w:pPr>
        <w:spacing w:after="0" w:line="100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подпрограмма предполагает:</w:t>
      </w:r>
    </w:p>
    <w:p w:rsidR="007142D7" w:rsidRDefault="007142D7" w:rsidP="007142D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</w:rPr>
        <w:t>финансирование мероприятий по обеспечению размещения информации об инвестиционном развитии и инвестиционном потенциале муниципального образования Северский район в информационно-телекоммуникационной сети «Интернет»;</w:t>
      </w:r>
    </w:p>
    <w:p w:rsidR="007142D7" w:rsidRDefault="007142D7" w:rsidP="007142D7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</w:rPr>
        <w:tab/>
        <w:t>финансирование мероприятий по подготовке к краевым форумам, выставкам, ярмаркам и организации участия в федеральных, краевых конкурсах, выставках, ярмарках, конференциях, проведению муниципальных конкурсов, выставок, ярмарок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42D7" w:rsidRDefault="007142D7" w:rsidP="007142D7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7"/>
          <w:szCs w:val="27"/>
        </w:rPr>
        <w:t>реализацию мероприятий подпрограммы отвечает управление экономики, инвестиций и прогнозирования администрации муниципального образования Северский район.</w:t>
      </w:r>
    </w:p>
    <w:p w:rsidR="007142D7" w:rsidRDefault="007142D7" w:rsidP="007142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spacing w:after="0" w:line="100" w:lineRule="atLeast"/>
        <w:rPr>
          <w:rStyle w:val="a9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экономики,</w:t>
      </w:r>
    </w:p>
    <w:p w:rsidR="007142D7" w:rsidRDefault="007142D7" w:rsidP="007142D7">
      <w:pPr>
        <w:spacing w:after="0" w:line="100" w:lineRule="atLeast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инвестиций и прогнозирования                                                        С.А.Мартынов</w:t>
      </w:r>
    </w:p>
    <w:p w:rsidR="007142D7" w:rsidRDefault="007142D7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2D7" w:rsidSect="007A78EF">
          <w:pgSz w:w="11906" w:h="16838"/>
          <w:pgMar w:top="1134" w:right="707" w:bottom="536" w:left="1701" w:header="708" w:footer="708" w:gutter="0"/>
          <w:cols w:space="708"/>
          <w:docGrid w:linePitch="360"/>
        </w:sectPr>
      </w:pPr>
    </w:p>
    <w:p w:rsidR="007142D7" w:rsidRPr="007142D7" w:rsidRDefault="007142D7" w:rsidP="007142D7">
      <w:pPr>
        <w:spacing w:after="0" w:line="100" w:lineRule="atLeast"/>
        <w:ind w:left="4962"/>
        <w:jc w:val="center"/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7142D7"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lastRenderedPageBreak/>
        <w:t>Приложение №3</w:t>
      </w:r>
    </w:p>
    <w:p w:rsidR="007142D7" w:rsidRPr="007142D7" w:rsidRDefault="007142D7" w:rsidP="007142D7">
      <w:pPr>
        <w:spacing w:after="0" w:line="100" w:lineRule="atLeast"/>
        <w:ind w:left="4962"/>
        <w:jc w:val="center"/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7142D7"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 xml:space="preserve">к </w:t>
      </w:r>
      <w:hyperlink r:id="rId9" w:anchor="sub_10" w:history="1">
        <w:r w:rsidRPr="007142D7">
          <w:rPr>
            <w:rStyle w:val="a8"/>
            <w:color w:val="auto"/>
            <w:sz w:val="28"/>
            <w:szCs w:val="28"/>
          </w:rPr>
          <w:t>муниципальной программе</w:t>
        </w:r>
      </w:hyperlink>
    </w:p>
    <w:p w:rsidR="007142D7" w:rsidRPr="007142D7" w:rsidRDefault="007142D7" w:rsidP="007142D7">
      <w:pPr>
        <w:spacing w:after="0" w:line="100" w:lineRule="atLeast"/>
        <w:ind w:left="4962"/>
        <w:jc w:val="center"/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7142D7"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>«Социально – экономическое и инновационное развитие</w:t>
      </w:r>
    </w:p>
    <w:p w:rsidR="007142D7" w:rsidRPr="007142D7" w:rsidRDefault="007142D7" w:rsidP="007142D7">
      <w:pPr>
        <w:spacing w:after="0" w:line="100" w:lineRule="atLeast"/>
        <w:ind w:left="4962"/>
        <w:jc w:val="center"/>
        <w:rPr>
          <w:rFonts w:eastAsia="Times New Roman"/>
        </w:rPr>
      </w:pPr>
      <w:r w:rsidRPr="007142D7">
        <w:rPr>
          <w:rStyle w:val="a9"/>
          <w:rFonts w:ascii="Times New Roman" w:eastAsiaTheme="majorEastAsia" w:hAnsi="Times New Roman" w:cs="Times New Roman"/>
          <w:b w:val="0"/>
          <w:color w:val="auto"/>
          <w:sz w:val="28"/>
          <w:szCs w:val="28"/>
        </w:rPr>
        <w:t>муниципального образования Северский район»</w:t>
      </w:r>
    </w:p>
    <w:p w:rsidR="007142D7" w:rsidRDefault="007142D7" w:rsidP="007142D7">
      <w:pPr>
        <w:spacing w:after="0" w:line="10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142D7">
        <w:rPr>
          <w:rFonts w:ascii="Times New Roman" w:hAnsi="Times New Roman" w:cs="Times New Roman"/>
          <w:sz w:val="28"/>
          <w:szCs w:val="28"/>
        </w:rPr>
        <w:t>на 2017-2025 годы</w:t>
      </w:r>
    </w:p>
    <w:p w:rsidR="007142D7" w:rsidRDefault="007142D7" w:rsidP="007142D7">
      <w:pPr>
        <w:spacing w:after="0" w:line="100" w:lineRule="atLeast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spacing w:after="0" w:line="100" w:lineRule="atLeast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>Муниципальная подпрограмма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>муниципального образования Северский район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«Поддержка малого и среднего 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предпринимательства на 2017-2025 годы 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 в Северском районе»</w:t>
      </w:r>
    </w:p>
    <w:p w:rsidR="007142D7" w:rsidRDefault="007142D7" w:rsidP="007142D7">
      <w:pPr>
        <w:pStyle w:val="a0"/>
      </w:pP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>ПАСПОРТ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муниципальной подпрограммы 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>муниципального образования Северский район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«Поддержка малого и среднего 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</w:pPr>
      <w:r>
        <w:t xml:space="preserve">предпринимательства на 2017-2025 годы в Северском районе»  </w:t>
      </w:r>
    </w:p>
    <w:p w:rsidR="007142D7" w:rsidRDefault="007142D7" w:rsidP="007142D7">
      <w:pPr>
        <w:pStyle w:val="a0"/>
      </w:pPr>
    </w:p>
    <w:tbl>
      <w:tblPr>
        <w:tblW w:w="9495" w:type="dxa"/>
        <w:tblInd w:w="1" w:type="dxa"/>
        <w:tblLayout w:type="fixed"/>
        <w:tblLook w:val="04A0"/>
      </w:tblPr>
      <w:tblGrid>
        <w:gridCol w:w="3742"/>
        <w:gridCol w:w="5753"/>
      </w:tblGrid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малого и среднего предпринимательства на 2017-2025 годы в Северском районе» (далее - Подпрограмма)</w:t>
            </w:r>
          </w:p>
          <w:p w:rsidR="007142D7" w:rsidRDefault="007142D7">
            <w:pPr>
              <w:keepNext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муниципальной подпрограммы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pStyle w:val="11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развитию малого бизнеса и потребительской сферы администрации муниципального образования Северский район </w:t>
            </w:r>
          </w:p>
          <w:p w:rsidR="007142D7" w:rsidRDefault="007142D7">
            <w:pPr>
              <w:pStyle w:val="11"/>
              <w:shd w:val="clear" w:color="auto" w:fill="FFFFFF"/>
              <w:spacing w:before="0" w:after="0" w:line="240" w:lineRule="auto"/>
              <w:jc w:val="both"/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подпрограммы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pStyle w:val="11"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«Северская районная торгово-промышленная палата»; муниципальный центр поддержки предпринимательства Северского района; муниципальный коворкинг центр Северского района, уполномоченный по защите прав предпринимателей в Северском районе; управление экономики, инвестиций и прогнозирования; управление имущественных отношений; главы сельских (городских) поселений; государственное казенное учреждение «Центр занятости населения Северского района».</w:t>
            </w:r>
          </w:p>
          <w:p w:rsidR="007142D7" w:rsidRDefault="007142D7">
            <w:pPr>
              <w:pStyle w:val="11"/>
              <w:shd w:val="clear" w:color="auto" w:fill="FFFFFF"/>
              <w:spacing w:before="0" w:after="0" w:line="240" w:lineRule="auto"/>
              <w:jc w:val="both"/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развития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:rsidR="007142D7" w:rsidRDefault="007142D7">
            <w:pPr>
              <w:pStyle w:val="a7"/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и экономических условий для развития предпринимательства в Северском районе; увеличение количества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 увеличение доли 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района; информационная, правовая, консультационная поддержка и подготовка кадров для малого и среднего предпринимательства; обеспечение занятости населения и развитие самозанятости.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расчете на 1 тысячу человек населения муниципального образования Северский район;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информационно-консультационных мероприятий и организация участия в краевых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(совещания, «круглые столы», семинары, дни открытых дверей и др.)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с 2017 года по 2025 годы,  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подпрограммы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D7" w:rsidRDefault="007142D7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из местного бюджета составляет 31799,4 тыс. рублей, в том числе по годам: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2039,0 тыс. рублей;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1993,4 тыс. рублей;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2193,0 тыс. рублей;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- 2864,9 тыс. рублей;</w:t>
            </w:r>
          </w:p>
          <w:p w:rsidR="007142D7" w:rsidRDefault="007142D7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3078,0 тыс. рублей;</w:t>
            </w:r>
          </w:p>
          <w:p w:rsidR="007142D7" w:rsidRDefault="007142D7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8724,9 тыс. рублей;</w:t>
            </w:r>
          </w:p>
          <w:p w:rsidR="007142D7" w:rsidRDefault="007142D7">
            <w:pPr>
              <w:pStyle w:val="11"/>
              <w:keepNext/>
              <w:keepLines/>
              <w:shd w:val="clear" w:color="auto" w:fill="FFFFFF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3635,4 тыс. рублей;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3635,4 тыс. рублей;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3635,4 тыс. рублей.</w:t>
            </w:r>
          </w:p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D7" w:rsidTr="007142D7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подпрограммы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D7" w:rsidRDefault="007142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координатор, управление экономики инвестиций и прогнозирования</w:t>
            </w:r>
          </w:p>
        </w:tc>
      </w:tr>
    </w:tbl>
    <w:p w:rsidR="007142D7" w:rsidRDefault="007142D7" w:rsidP="007142D7">
      <w:pPr>
        <w:rPr>
          <w:rFonts w:ascii="Calibri" w:eastAsia="Times New Roman" w:hAnsi="Calibri" w:cs="Calibri"/>
          <w:kern w:val="2"/>
          <w:lang w:eastAsia="ar-SA"/>
        </w:rPr>
      </w:pPr>
    </w:p>
    <w:p w:rsidR="007142D7" w:rsidRDefault="007142D7" w:rsidP="007142D7">
      <w:pPr>
        <w:pStyle w:val="1"/>
        <w:numPr>
          <w:ilvl w:val="0"/>
          <w:numId w:val="9"/>
        </w:numPr>
        <w:tabs>
          <w:tab w:val="num" w:pos="360"/>
        </w:tabs>
        <w:spacing w:before="0" w:after="0" w:line="240" w:lineRule="auto"/>
        <w:ind w:left="0" w:firstLine="0"/>
        <w:rPr>
          <w:color w:val="auto"/>
        </w:rPr>
      </w:pPr>
      <w:r>
        <w:t>Характеристика текущего состояния и прогноз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  <w:rPr>
          <w:color w:val="auto"/>
        </w:rPr>
      </w:pPr>
      <w:r>
        <w:t>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pStyle w:val="1"/>
        <w:numPr>
          <w:ilvl w:val="0"/>
          <w:numId w:val="0"/>
        </w:numPr>
        <w:spacing w:before="0" w:after="0" w:line="240" w:lineRule="auto"/>
        <w:jc w:val="left"/>
        <w:rPr>
          <w:color w:val="auto"/>
        </w:rPr>
      </w:pP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hyperlink r:id="rId10" w:anchor="sub_1000" w:history="1">
        <w:r>
          <w:rPr>
            <w:rStyle w:val="a8"/>
            <w:color w:val="00000A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2017-2025 годы в Северском районе».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малого и среднего бизнеса муниципального образования Северский район ежегодно имеет положительную динамику. </w:t>
      </w:r>
    </w:p>
    <w:p w:rsidR="007142D7" w:rsidRDefault="007142D7" w:rsidP="007142D7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муниципальном образовании Северский район осуществляли свою деятельность более 5 тыс. субъектов малого и среднего предпринимательства. В 2017-2025 годах прогнозируется ежегодный рост </w:t>
      </w:r>
      <w:r>
        <w:rPr>
          <w:sz w:val="28"/>
          <w:szCs w:val="28"/>
        </w:rPr>
        <w:lastRenderedPageBreak/>
        <w:t xml:space="preserve">этого показателя на 0,5%. Основная их часть - 47,3% сосредоточена в потребительской сферы, 10,2% - в сфере аренды и предоставления услуг, в сфере транспорта и связи – 14.0%, в сфере строительства – 6,6%, прочие виды экономической деятельности, включая сельскохозяйственное производство - 21,9%. </w:t>
      </w:r>
    </w:p>
    <w:p w:rsidR="007142D7" w:rsidRDefault="007142D7" w:rsidP="007142D7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населения, занятого в малом и среднем бизнесе района, в 2017 году составила 11,7 тыс. человек, что составляет 27,2% от численности населения, занятого в экономике района. В 2017-2025 годах прогнозируется ежегодный рост этого показателя на 0,1-0,2%.</w:t>
      </w:r>
    </w:p>
    <w:p w:rsidR="007142D7" w:rsidRDefault="007142D7" w:rsidP="007142D7">
      <w:pPr>
        <w:pStyle w:val="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субъектов малого и среднего предпринимательства в 2017 году составил 30,3 млрд. рублей, его доля в общем обороте всех хозяйствующих субъектов муниципального образования в 2017 году составила 36,8%. В 2017-2025 годах прогнозируется ежегодный рост этого показателя на 4,8-5,8%.</w:t>
      </w:r>
    </w:p>
    <w:p w:rsidR="007142D7" w:rsidRDefault="007142D7" w:rsidP="007142D7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 в сфере малого и среднего предпринимательства имеются нерешенные проблемы:</w:t>
      </w:r>
    </w:p>
    <w:p w:rsidR="007142D7" w:rsidRDefault="007142D7" w:rsidP="007142D7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142D7" w:rsidRDefault="007142D7" w:rsidP="007142D7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7142D7" w:rsidRDefault="007142D7" w:rsidP="007142D7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142D7" w:rsidRDefault="007142D7" w:rsidP="007142D7">
      <w:pPr>
        <w:pStyle w:val="1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 Комплексное решение задач развития малого и среднего предпринимательства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в Северском районе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является системой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Подпрограммой определены мероприятия по развитию малого и среднего предпринимательства ифизических лиц, не являющихся индивидуальными предпринимателями и применяющими специальный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налоговой режим «Налог на профессиональный доход» в Северском районе на 2017 - 2025 годы, реализация которых позволит: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муниципальной поддержки малого и среднего предпринимательства ифизических лиц, не являющихся индивидуальными предпринимателями и применяющими специальный налоговой режим «Налог на профессиональный доход»;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развитие малого предпринимательства в приоритетных направлениях социально-экономического развития;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 ифизических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Подпрограммы по развитию малого и среднего предпринимательства обеспечит повышение конкурентоспособности системы малого и среднего предпринимательства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доход», а также окажет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общее социально-экономическое развитие Северского района и рост налоговых поступлений в бюджеты всех уровней.</w:t>
      </w:r>
    </w:p>
    <w:p w:rsidR="007142D7" w:rsidRDefault="007142D7" w:rsidP="00AF36DA">
      <w:pPr>
        <w:pStyle w:val="6"/>
        <w:keepLines w:val="0"/>
        <w:numPr>
          <w:ilvl w:val="0"/>
          <w:numId w:val="0"/>
        </w:numPr>
        <w:shd w:val="clear" w:color="auto" w:fill="FFFFFF"/>
        <w:spacing w:before="11" w:line="323" w:lineRule="atLeast"/>
        <w:ind w:right="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D7" w:rsidRPr="00AF36DA" w:rsidRDefault="007142D7" w:rsidP="00AF36DA">
      <w:pPr>
        <w:pStyle w:val="6"/>
        <w:keepLines w:val="0"/>
        <w:numPr>
          <w:ilvl w:val="0"/>
          <w:numId w:val="0"/>
        </w:numPr>
        <w:shd w:val="clear" w:color="auto" w:fill="FFFFFF"/>
        <w:spacing w:before="11" w:line="323" w:lineRule="atLeast"/>
        <w:ind w:right="89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AF36DA">
        <w:rPr>
          <w:rFonts w:ascii="Times New Roman" w:hAnsi="Times New Roman" w:cs="Times New Roman"/>
          <w:b/>
          <w:i w:val="0"/>
          <w:color w:val="00000A"/>
          <w:sz w:val="28"/>
          <w:szCs w:val="28"/>
        </w:rPr>
        <w:t>2.   Цели, задачи и целевые показатели достижения целей и решения задач, сроки и этапы реализации муниципальной подпрограммы</w:t>
      </w:r>
    </w:p>
    <w:p w:rsidR="007142D7" w:rsidRDefault="007142D7" w:rsidP="007142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anchor="sub_1000" w:history="1">
        <w:r>
          <w:rPr>
            <w:rStyle w:val="a8"/>
            <w:color w:val="00000A"/>
            <w:sz w:val="28"/>
            <w:szCs w:val="28"/>
          </w:rPr>
          <w:t>Подпрограмма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2017-2025 годы в Северском районе».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 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доли участия 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района;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информационная, правовая, консультационная поддержка и подготовка кадров для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Подпрограммы:</w:t>
      </w:r>
    </w:p>
    <w:p w:rsidR="007142D7" w:rsidRDefault="007142D7" w:rsidP="007142D7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нормативных правовых документов,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эффективное решение задач Подпрограммы;</w:t>
      </w:r>
    </w:p>
    <w:p w:rsidR="007142D7" w:rsidRDefault="007142D7" w:rsidP="007142D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хода реализации Подпрограммы;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стимулирование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/>
        <w:sectPr w:rsidR="007142D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142D7" w:rsidRDefault="007142D7" w:rsidP="007142D7">
      <w:pPr>
        <w:numPr>
          <w:ilvl w:val="1"/>
          <w:numId w:val="11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Подпрограммы с расшифровкой плановых значений по годам ее реализации:</w:t>
      </w:r>
    </w:p>
    <w:p w:rsidR="007142D7" w:rsidRDefault="007142D7" w:rsidP="007142D7">
      <w:p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532"/>
        <w:gridCol w:w="851"/>
        <w:gridCol w:w="852"/>
        <w:gridCol w:w="851"/>
        <w:gridCol w:w="850"/>
        <w:gridCol w:w="851"/>
        <w:gridCol w:w="850"/>
        <w:gridCol w:w="851"/>
        <w:gridCol w:w="850"/>
        <w:gridCol w:w="992"/>
        <w:gridCol w:w="840"/>
      </w:tblGrid>
      <w:tr w:rsidR="007142D7" w:rsidTr="007142D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D7" w:rsidRDefault="007142D7">
            <w:pPr>
              <w:spacing w:after="0" w:line="100" w:lineRule="atLeas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142D7" w:rsidTr="007142D7">
        <w:trPr>
          <w:trHeight w:val="2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7142D7" w:rsidTr="007142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2D7" w:rsidTr="007142D7">
        <w:tc>
          <w:tcPr>
            <w:tcW w:w="1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«Поддержка малого и среднего предпринимательства на 2017-2025 годы в Северском районе</w:t>
            </w:r>
          </w:p>
        </w:tc>
      </w:tr>
      <w:tr w:rsidR="007142D7" w:rsidTr="007142D7">
        <w:trPr>
          <w:trHeight w:val="1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занятых на микропредприятиях, малых и средних предприятиях и у индивидуальных предпринимателей, в общей численности населения занятого в экономике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7142D7" w:rsidTr="007142D7">
        <w:trPr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расчете на 1 тысячу человек населения муниципального образования Северский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142D7" w:rsidTr="007142D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проведенных мероприятий (совещаний, семинаров, "круглых столов", конференций и др.) по вопросам развития и поддержки субъектов малого и среднего предпринимательства ифизических лиц, не являющихся индивидуальными предпринимателями и применяющими специальный налоговой режим «Налог на профессиональный доход» 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2D7" w:rsidTr="00714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 мероприятий и организация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краевых мероприятиях субъектов малого и среднего предпринимательства ифизических лиц, не являющихся индивидуальными предпринимателями и применяющими специальный налоговой режим «Налог на профессиональный доход» (совещания, круглые столы, семинары, дни открытых дверей и др.)</w:t>
            </w:r>
          </w:p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142D7" w:rsidTr="00714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доход», получивших имущественную поддержку в виде предоставления рабочего места в муниципальном коворкинг-центре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2D7" w:rsidRDefault="007142D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142D7" w:rsidRDefault="007142D7" w:rsidP="007142D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142D7" w:rsidRDefault="007142D7" w:rsidP="007142D7">
      <w:pPr>
        <w:spacing w:after="0" w:line="100" w:lineRule="atLeast"/>
        <w:ind w:left="426" w:right="394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142D7" w:rsidRDefault="007142D7" w:rsidP="007142D7">
      <w:pPr>
        <w:spacing w:after="0"/>
        <w:sectPr w:rsidR="007142D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Реализация мероприятий Подпрограммы рассчитана на период с 2017 года по 2024 год включительно, так как значительная часть ее мероприятий актуальна и востребована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налоговой режим «Налог на профессиональный доход» в каждом году.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pacing w:val="-2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 этап – 2017 год: </w:t>
      </w:r>
      <w:r>
        <w:rPr>
          <w:rFonts w:ascii="Times New Roman" w:eastAsia="ArialMT" w:hAnsi="Times New Roman" w:cs="Times New Roman"/>
          <w:spacing w:val="-2"/>
          <w:sz w:val="28"/>
          <w:szCs w:val="28"/>
        </w:rPr>
        <w:t>эффективное использование мер поддержки субъектов малого и среднего предпринимательства.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eastAsia="ArialMT" w:hAnsi="Times New Roman" w:cs="Times New Roman"/>
          <w:spacing w:val="-2"/>
          <w:sz w:val="28"/>
          <w:szCs w:val="28"/>
        </w:rPr>
      </w:pPr>
      <w:r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II этап – 2018 год: обеспечение устойчивого роста малого и среднего предпринимательства 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ArialMT" w:hAnsi="Times New Roman" w:cs="Times New Roman"/>
          <w:spacing w:val="-2"/>
          <w:sz w:val="28"/>
          <w:szCs w:val="28"/>
          <w:lang w:val="en-US"/>
        </w:rPr>
        <w:t>III</w:t>
      </w:r>
      <w:r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 этап – 2019 год: увеличение доли малого и среднего предпринимательства в общем обороте всех хозяйствующих субъектов.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pacing w:val="-2"/>
          <w:sz w:val="28"/>
          <w:szCs w:val="28"/>
          <w:lang w:val="en-US"/>
        </w:rPr>
        <w:t>IV</w:t>
      </w:r>
      <w:r>
        <w:rPr>
          <w:rFonts w:ascii="Times New Roman" w:eastAsia="ArialMT" w:hAnsi="Times New Roman" w:cs="Times New Roman"/>
          <w:spacing w:val="-2"/>
          <w:sz w:val="28"/>
          <w:szCs w:val="28"/>
        </w:rPr>
        <w:t xml:space="preserve"> этап – 2020 год: увеличение доли малого и среднего предпринимательства в общем обороте всех 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этап – 2021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этап – 2022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этап – 2023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этап – 2024 год: увеличение доли малого и среднего предпринимательства в общем обороте всех хозяйствующих субъектов,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и анализ ее эффективности будет осуществлять управление по развитию малого бизнеса и потребительской сферы администрации муниципального образования Северский район.</w:t>
      </w:r>
    </w:p>
    <w:p w:rsidR="007142D7" w:rsidRDefault="007142D7" w:rsidP="007142D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возможна корректировка мероприятий в 2017 - 2025 годах в зависимости от результатов анализа эффективности их реализации в предыдущем году и постановки новых задач в рамках</w:t>
      </w:r>
    </w:p>
    <w:p w:rsidR="007142D7" w:rsidRDefault="007142D7" w:rsidP="0071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142D7" w:rsidRDefault="007142D7" w:rsidP="007142D7">
      <w:pPr>
        <w:spacing w:after="0"/>
        <w:rPr>
          <w:rFonts w:ascii="Times New Roman" w:hAnsi="Times New Roman" w:cs="Times New Roman"/>
          <w:sz w:val="28"/>
          <w:szCs w:val="28"/>
        </w:rPr>
        <w:sectPr w:rsidR="007142D7">
          <w:pgSz w:w="11906" w:h="16838"/>
          <w:pgMar w:top="1134" w:right="850" w:bottom="1134" w:left="1701" w:header="708" w:footer="708" w:gutter="0"/>
          <w:cols w:space="720"/>
        </w:sectPr>
      </w:pPr>
    </w:p>
    <w:p w:rsidR="007142D7" w:rsidRDefault="007142D7" w:rsidP="007142D7">
      <w:pPr>
        <w:pStyle w:val="29"/>
        <w:numPr>
          <w:ilvl w:val="0"/>
          <w:numId w:val="13"/>
        </w:numPr>
        <w:tabs>
          <w:tab w:val="clear" w:pos="720"/>
          <w:tab w:val="num" w:pos="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мероприятий Подпрограммы</w:t>
      </w:r>
    </w:p>
    <w:tbl>
      <w:tblPr>
        <w:tblW w:w="15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"/>
        <w:gridCol w:w="1118"/>
        <w:gridCol w:w="3135"/>
        <w:gridCol w:w="993"/>
        <w:gridCol w:w="1137"/>
        <w:gridCol w:w="1134"/>
        <w:gridCol w:w="993"/>
        <w:gridCol w:w="995"/>
        <w:gridCol w:w="2975"/>
        <w:gridCol w:w="2133"/>
      </w:tblGrid>
      <w:tr w:rsidR="007142D7" w:rsidTr="007142D7">
        <w:trPr>
          <w:trHeight w:val="68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left="-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42D7" w:rsidRDefault="007142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7142D7" w:rsidRDefault="007142D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12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мероприятия, ответственный за выполнение мероприятий и получатель субсидий (субвенций, иных межбюджетных трансфертов)</w:t>
            </w:r>
          </w:p>
        </w:tc>
      </w:tr>
      <w:tr w:rsidR="007142D7" w:rsidTr="007142D7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10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142D7" w:rsidTr="007142D7">
        <w:trPr>
          <w:trHeight w:val="657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</w:tr>
      <w:tr w:rsidR="007142D7" w:rsidTr="007142D7">
        <w:trPr>
          <w:trHeight w:val="368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правовых и экономических условий для развития предпринимательства в Северском районе</w:t>
            </w:r>
          </w:p>
        </w:tc>
      </w:tr>
      <w:tr w:rsidR="007142D7" w:rsidTr="007142D7">
        <w:trPr>
          <w:trHeight w:val="10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осуществление муниципальной подпрограммы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подпрограммы «Поддержка малого и среднего предпринимательства на 2017-2025 годы в Северском районе»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Управление по развитию малого бизнеса и потребительской сферы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ind w:left="-108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 xml:space="preserve">Формирование муниципальной подпрограммы развития субъектов малого и среднего предпринимательства и иных нормативно-правовых актов, касающихся вопросов развития предпринимательской деятельности, относящихся к компетенции органов </w:t>
            </w:r>
            <w:r>
              <w:rPr>
                <w:rFonts w:eastAsia="Calibri"/>
                <w:shd w:val="clear" w:color="auto" w:fill="FFFFFF"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ind w:left="-108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142D7" w:rsidTr="007142D7">
        <w:trPr>
          <w:trHeight w:val="698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rPr>
          <w:trHeight w:val="977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финансовых, экономических, социальных и иных показателей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Анализ финансовых, экономических, социальных и иных показателей развития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и эффективности применения мер по его развитию, прогноз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развития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района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финансовых, экономических, социальных и иных показателей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и эффективности применения мер по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142D7" w:rsidTr="007142D7">
        <w:trPr>
          <w:trHeight w:val="19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ind w:left="-108"/>
            </w:pPr>
            <w:r>
              <w:t>Прогноз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развития субъектов малого и среднего предпринимательства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района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7142D7" w:rsidTr="007142D7">
        <w:trPr>
          <w:trHeight w:val="2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малых предприятий и физическими лицами, не являющиеся индивидуальными предпринимателями и применяющими специальный налоговой режим «Налог на профессиональный доход» имеющих задолженность в бюджеты всех уровней и социальные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по развитию малого бизнеса и потребительской сферы</w:t>
            </w:r>
          </w:p>
        </w:tc>
      </w:tr>
      <w:tr w:rsidR="007142D7" w:rsidTr="007142D7">
        <w:trPr>
          <w:trHeight w:val="405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</w:tr>
      <w:tr w:rsidR="007142D7" w:rsidTr="007142D7">
        <w:trPr>
          <w:trHeight w:val="695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правовая,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организаций, образующих инфраструктуру поддержки в краевых и муниципальных мероприятиях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организаций, образующих инфраструктуру поддержки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 xml:space="preserve">Управление по развитию малого бизнеса и 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  <w:jc w:val="both"/>
            </w:pPr>
            <w:r>
              <w:t>организация участия специалистов таких организаций в краевых и муниципальных обучающих мероприятиях.</w:t>
            </w:r>
          </w:p>
          <w:p w:rsidR="007142D7" w:rsidRDefault="007142D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потребительской сферы;</w:t>
            </w:r>
          </w:p>
          <w:p w:rsidR="007142D7" w:rsidRDefault="007142D7">
            <w:pPr>
              <w:pStyle w:val="29"/>
              <w:spacing w:after="0"/>
              <w:jc w:val="center"/>
            </w:pPr>
            <w:r>
              <w:t>муниципальный центр поддержки предпринимательства; Союз «Северская районная торгово-промышленная палата»</w:t>
            </w:r>
          </w:p>
        </w:tc>
      </w:tr>
      <w:tr w:rsidR="007142D7" w:rsidTr="007142D7">
        <w:trPr>
          <w:trHeight w:val="721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rPr>
          <w:trHeight w:val="972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экономических условий для развития предпринимательства в Северском районе. Информационная поддержка некоммерческих организаций, выражающих интересы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Содействие деятельности некоммерческих организаций, выражающих интересы субъектов 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 и структурных подразделений указанных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 xml:space="preserve">Доведение информации о работе Гарантийного фонда Краснодарского края и </w:t>
            </w:r>
          </w:p>
          <w:p w:rsidR="007142D7" w:rsidRDefault="007142D7">
            <w:pPr>
              <w:pStyle w:val="29"/>
              <w:spacing w:after="0"/>
            </w:pPr>
            <w:r>
              <w:t>фонда микрофинансирования Краснодарского края до субъектов малого и среднего предпринимательства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лиц,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применяющими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налоговой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lastRenderedPageBreak/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«Северская районная торгово-промышленная палата»; главы сельских и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before="0" w:after="0" w:line="240" w:lineRule="auto"/>
            </w:pPr>
            <w:r>
              <w:t xml:space="preserve">Информационная поддержка некоммерческих организаций, выражающих интересы субъектов малого и среднего </w:t>
            </w:r>
            <w:proofErr w:type="spellStart"/>
            <w:r>
              <w:t>предпринима-тельства</w:t>
            </w:r>
            <w:proofErr w:type="spellEnd"/>
            <w:r>
              <w:t>, физических лиц, не являющихся индивидуальными предпринимателями и применяющими специальный налоговой режим «Налог на профессиональный доход» и структурных подразделений указанных организаций</w:t>
            </w:r>
          </w:p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«Налог на профессиональный доход».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before="0" w:after="0" w:line="240" w:lineRule="auto"/>
            </w:pPr>
            <w:r>
              <w:t>Управление по развитию малого бизнеса и потребительской сферы;</w:t>
            </w:r>
          </w:p>
          <w:p w:rsidR="007142D7" w:rsidRDefault="007142D7">
            <w:pPr>
              <w:pStyle w:val="29"/>
              <w:spacing w:before="0" w:after="0" w:line="240" w:lineRule="auto"/>
            </w:pPr>
            <w:r>
              <w:t>Уполномоченный по защите прав предпринимателей в Северском районе;</w:t>
            </w:r>
          </w:p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и городских поселений</w:t>
            </w:r>
          </w:p>
        </w:tc>
      </w:tr>
      <w:tr w:rsidR="007142D7" w:rsidTr="007142D7">
        <w:trPr>
          <w:trHeight w:val="683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rPr>
          <w:trHeight w:val="991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правовая,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Создание Совета по развитию предпринимательства при главе муниципального образования Северский район</w:t>
            </w:r>
          </w:p>
        </w:tc>
      </w:tr>
      <w:tr w:rsidR="007142D7" w:rsidTr="007142D7">
        <w:trPr>
          <w:trHeight w:val="26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координационных или совещательных органов в области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органами местного самоуправления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развитию предпринимательства при главе муниципального образования Северский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napToGrid w:val="0"/>
              <w:spacing w:before="0" w:after="0" w:line="240" w:lineRule="auto"/>
              <w:rPr>
                <w:rFonts w:eastAsia="Calibri"/>
              </w:rPr>
            </w:pPr>
            <w:r>
              <w:t xml:space="preserve">Управление по развитию малого бизнеса и потребительской сферы; члены Совета по развитию предпринимательства при главе 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napToGrid w:val="0"/>
              <w:spacing w:after="0"/>
              <w:jc w:val="center"/>
            </w:pPr>
            <w:r>
              <w:rPr>
                <w:rFonts w:eastAsia="Calibri"/>
              </w:rP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Обеспечение деятельности Совета по развитию предпринимательства при главе муниципального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Северский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napToGrid w:val="0"/>
              <w:spacing w:before="0" w:after="0" w:line="240" w:lineRule="auto"/>
            </w:pPr>
            <w:r>
              <w:t>муниципального образования</w:t>
            </w:r>
          </w:p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  <w:p w:rsidR="007142D7" w:rsidRDefault="007142D7">
            <w:pPr>
              <w:pStyle w:val="29"/>
              <w:snapToGrid w:val="0"/>
              <w:spacing w:after="0"/>
              <w:jc w:val="center"/>
              <w:rPr>
                <w:rFonts w:eastAsia="Calibri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before="0" w:after="0"/>
            </w:pPr>
            <w:r>
              <w:t>Подготовка нормативно-правовых актов,</w:t>
            </w:r>
          </w:p>
          <w:p w:rsidR="007142D7" w:rsidRDefault="007142D7">
            <w:pPr>
              <w:pStyle w:val="29"/>
              <w:spacing w:before="0" w:after="0"/>
            </w:pPr>
            <w:r>
              <w:t xml:space="preserve">определяющих порядок создания координационных или совещательных органов в области развития малого и среднего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постановления о создании Совета по развитию предпринимательства при главе муниципального образования Северский район и постановления о Порядке деятельности Совета по развитию предпринимательства при главе муниципального образования Северский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Управление по развитию малого бизнеса и потребительской сферы;</w:t>
            </w:r>
          </w:p>
          <w:p w:rsidR="007142D7" w:rsidRDefault="007142D7">
            <w:pPr>
              <w:pStyle w:val="29"/>
              <w:spacing w:after="0"/>
            </w:pPr>
            <w:r>
              <w:t>главы сельских и городских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7142D7" w:rsidTr="007142D7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t xml:space="preserve">Финансовая поддержкасубъектов </w:t>
            </w:r>
            <w:r>
              <w:lastRenderedPageBreak/>
              <w:t>малого и среднего предпринимательства,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pStyle w:val="29"/>
              <w:spacing w:after="0"/>
              <w:rPr>
                <w:b/>
                <w:bCs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both"/>
              <w:rPr>
                <w:rFonts w:eastAsia="Calibri"/>
              </w:rPr>
            </w:pPr>
            <w:r>
              <w:t xml:space="preserve">Увеличение количества </w:t>
            </w:r>
            <w:r>
              <w:lastRenderedPageBreak/>
              <w:t xml:space="preserve">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потребительской сферы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both"/>
            </w:pPr>
            <w:r>
              <w:t>Организация муниципального центра поддержки предпринимательства по оказанию</w:t>
            </w:r>
          </w:p>
          <w:p w:rsidR="007142D7" w:rsidRDefault="007142D7">
            <w:pPr>
              <w:pStyle w:val="29"/>
              <w:spacing w:after="0"/>
              <w:jc w:val="both"/>
            </w:pPr>
            <w:r>
              <w:t>консультационных услуг и услуг,</w:t>
            </w:r>
          </w:p>
          <w:p w:rsidR="007142D7" w:rsidRDefault="007142D7">
            <w:pPr>
              <w:pStyle w:val="29"/>
              <w:spacing w:after="0"/>
              <w:jc w:val="both"/>
            </w:pPr>
            <w:r>
              <w:t>направленных на развитие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both"/>
            </w:pPr>
            <w:r>
              <w:t>режим «Налог на профессиональный доход». Увеличение доли 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общем обороте хозяйствующих субъектов Северского района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малого бизнеса и 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потребительской сферы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 xml:space="preserve">Субсидии предприятиям пассажирского транспорта, в целях возмещения части затрат на выполнение работ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регулярных перевозок по регулируемым тарифам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 xml:space="preserve">Управление по развитию малого бизнеса и потребительской 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before="0" w:after="0" w:line="240" w:lineRule="auto"/>
            </w:pPr>
            <w:r>
              <w:t xml:space="preserve">Погашение кредиторской </w:t>
            </w:r>
            <w:r>
              <w:lastRenderedPageBreak/>
              <w:t xml:space="preserve">задолженности ИП Шубину Д.С. по направлению «Субсидирование части затрат субъектов малого предпринимательства на ранней стадии их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143,2</w:t>
            </w: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малого бизнеса и потребительской сферы</w:t>
            </w:r>
          </w:p>
        </w:tc>
      </w:tr>
      <w:tr w:rsidR="007142D7" w:rsidTr="007142D7">
        <w:trPr>
          <w:trHeight w:val="1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143,2</w:t>
            </w: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633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rPr>
          <w:trHeight w:val="416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передача во владение и (или) в пользование муниципального имущества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  <w:jc w:val="center"/>
            </w:pPr>
            <w:r>
              <w:t>9</w:t>
            </w:r>
          </w:p>
        </w:tc>
      </w:tr>
      <w:tr w:rsidR="007142D7" w:rsidTr="007142D7"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t>Имущественная поддержка субъектов малого и среднего предпринимательства, физических лиц, не являющихся индивидуальными</w:t>
            </w:r>
          </w:p>
          <w:p w:rsidR="007142D7" w:rsidRDefault="007142D7">
            <w:pPr>
              <w:pStyle w:val="29"/>
              <w:spacing w:after="0"/>
            </w:pPr>
            <w:r>
              <w:t>предпринимателями и применяющими специальный налоговой режим «Налог на профессиональный доход»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организаций, образующих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 поддержки субъектов малого и среднего предпринимательств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 xml:space="preserve">Заключение договоров на пользование объектами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>Управление имущественных отношений администрации</w:t>
            </w:r>
          </w:p>
          <w:p w:rsidR="007142D7" w:rsidRDefault="007142D7">
            <w:pPr>
              <w:pStyle w:val="29"/>
              <w:snapToGrid w:val="0"/>
              <w:spacing w:after="0"/>
            </w:pPr>
            <w:r>
              <w:t>муниципального образования Северский район;</w:t>
            </w:r>
          </w:p>
          <w:p w:rsidR="007142D7" w:rsidRDefault="007142D7">
            <w:pPr>
              <w:pStyle w:val="29"/>
              <w:snapToGrid w:val="0"/>
              <w:spacing w:after="0"/>
            </w:pPr>
            <w:r>
              <w:t>главы сельских и городских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>поселений</w:t>
            </w:r>
          </w:p>
        </w:tc>
      </w:tr>
      <w:tr w:rsidR="007142D7" w:rsidTr="007142D7">
        <w:trPr>
          <w:trHeight w:val="3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3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во владение и (или) в пользование муниципального имущества, в том числе земельных участков, зданий, строений, сооружений нежилых помещений, оборудования, транспортных средств,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пользование объектами недвижимого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 xml:space="preserve">Управление имущественных отношений администрации 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>муниципального образования Северский район;</w:t>
            </w:r>
          </w:p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главы сельских и городских поселений</w:t>
            </w:r>
          </w:p>
        </w:tc>
      </w:tr>
      <w:tr w:rsidR="007142D7" w:rsidTr="007142D7">
        <w:trPr>
          <w:trHeight w:val="4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  <w:jc w:val="center"/>
            </w:pPr>
            <w:r>
              <w:t>9</w:t>
            </w:r>
          </w:p>
        </w:tc>
      </w:tr>
      <w:tr w:rsidR="007142D7" w:rsidTr="007142D7">
        <w:trPr>
          <w:trHeight w:val="2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эксплуатации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муниципально-значимом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маршруте № 124 «Северская – Шабановское» (взамен, ранее приобретенного, транспортного средства в связи с окончанием срока его эксплуатации)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пользование объектами недвижимого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 xml:space="preserve">Управление имущественных отношений администрации 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>муниципального образования Северский район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</w:tc>
      </w:tr>
      <w:tr w:rsidR="007142D7" w:rsidTr="007142D7">
        <w:trPr>
          <w:trHeight w:val="687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rPr>
          <w:trHeight w:val="697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rPr>
          <w:trHeight w:val="2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предпринимательства, физических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являющихся индивидуальными предпринимателями и применяющими специальный налоговой режим «Налог на профессиональный доход»,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both"/>
            </w:pPr>
            <w:r>
              <w:t xml:space="preserve">Публикация информационных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СМИ.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администрации.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</w:t>
            </w:r>
          </w:p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lastRenderedPageBreak/>
              <w:t xml:space="preserve">Управление по развитию малого 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потребительской сферы; информационно -аналитический отдел.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 xml:space="preserve">Публикация материалов, касающихся малого и среднего предпринимательства, физических лиц, не являющихся индивидуальными предпринимателями и применяющими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и физических лиц, не являющихся индивидуальными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t xml:space="preserve">Управление по развитию малого бизнеса и потребительской сферы; </w:t>
            </w:r>
          </w:p>
          <w:p w:rsidR="007142D7" w:rsidRDefault="007142D7">
            <w:pPr>
              <w:pStyle w:val="29"/>
              <w:spacing w:after="0"/>
            </w:pPr>
          </w:p>
        </w:tc>
      </w:tr>
      <w:tr w:rsidR="007142D7" w:rsidTr="007142D7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9</w:t>
            </w:r>
          </w:p>
        </w:tc>
      </w:tr>
      <w:tr w:rsidR="007142D7" w:rsidTr="007142D7">
        <w:trPr>
          <w:trHeight w:val="19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  <w:rPr>
                <w:rFonts w:eastAsia="Calibri"/>
              </w:rPr>
            </w:pPr>
            <w:r>
              <w:t>специальный налоговой режим «Налог на профессиональный доход» в средствах массовой информации и телевизионных сюжетов о малом и среднем предпринимательстве на телевидении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предпринимателями и применяющими специальный налоговой режим «Налог на профессиональный доход» в краевых мероприятиях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информационно -аналитический отдел.</w:t>
            </w: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конференций, «круглых столов», семинаров по проблемам малого бизнеса; организация участия субъектов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физических лиц, не являющихся индивидуальными предпринимателями и применяющими специальный налоговой режим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Управление по развитию малого бизнеса и потребительской сферы; муниципальный центр поддержки предпринимательств; Союз «Северская районная торгово-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палата»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 xml:space="preserve">Организация участия в краевых и районных конкурсах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</w:t>
            </w: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  <w:p w:rsidR="007142D7" w:rsidRDefault="007142D7">
            <w:pPr>
              <w:pStyle w:val="29"/>
              <w:shd w:val="clear" w:color="auto" w:fill="FFFFFF"/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Управление по развитию малого бизнеса и потребительской сферы;</w:t>
            </w:r>
          </w:p>
          <w:p w:rsidR="007142D7" w:rsidRDefault="007142D7">
            <w:pPr>
              <w:pStyle w:val="29"/>
              <w:spacing w:after="0"/>
            </w:pPr>
            <w:r>
              <w:t>главы сельских и городских</w:t>
            </w:r>
          </w:p>
          <w:p w:rsidR="007142D7" w:rsidRDefault="007142D7">
            <w:pPr>
              <w:pStyle w:val="29"/>
              <w:spacing w:after="0"/>
            </w:pPr>
            <w:r>
              <w:t>поселений</w:t>
            </w: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 xml:space="preserve">профессиональный доход».; организация и проведение </w:t>
            </w:r>
            <w:proofErr w:type="spellStart"/>
            <w:r>
              <w:t>выставочно</w:t>
            </w:r>
            <w:proofErr w:type="spellEnd"/>
            <w:r>
              <w:t xml:space="preserve"> - ярмарочной деятельности сельхоз и товаропроизводителей на краевом и районном уровне</w:t>
            </w:r>
          </w:p>
          <w:p w:rsidR="007142D7" w:rsidRDefault="007142D7">
            <w:pPr>
              <w:pStyle w:val="29"/>
              <w:spacing w:after="0"/>
            </w:pPr>
            <w:r>
              <w:t>награждение участников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</w:p>
        </w:tc>
      </w:tr>
      <w:tr w:rsidR="007142D7" w:rsidTr="007142D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t xml:space="preserve">Приобретение, изготовление и размещение баннеров, стендов, рекламных буклетов, прочих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материалов, касающихся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доход»., приобретение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для осуществления деятельности по поддержке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both"/>
            </w:pPr>
            <w:r>
              <w:t xml:space="preserve">Публикация информационных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в СМИ.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администрации.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малого и среднего предпринимательства и физических лиц,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и применяющими специальный налоговой режим «Налог на профессиональный доход» в краевых мероприятиях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lastRenderedPageBreak/>
              <w:t>Управление по развитию малого бизнеса и потребительской сферы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665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rPr>
          <w:trHeight w:val="422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2D7" w:rsidTr="007142D7">
        <w:trPr>
          <w:trHeight w:val="703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физических лиц,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применяющими специальный налоговой режим «Налог на профессиональный доход».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сферы; муниципальный центр поддержки предпринимательства; Союз Северская районная торгово-промышленная палата»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hd w:val="clear" w:color="auto" w:fill="FFFFFF"/>
              <w:spacing w:after="0"/>
            </w:pPr>
            <w:r>
              <w:t>Проведение мероприятия «День открытых дверей»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потребительской сферы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предпринимательской деятельности, бухгалтерского учета, налогообложения, охраны труда и техники безопасности, бизнес-планирования, вопросов юридического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поддержки предпринимательства; Союз Северская районная торгово-промышленная палата»</w:t>
            </w:r>
          </w:p>
        </w:tc>
      </w:tr>
      <w:tr w:rsidR="007142D7" w:rsidTr="007142D7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профессиональных знаний. Проведение обучающих семинаров.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rPr>
                <w:rFonts w:eastAsia="Calibri"/>
                <w:lang w:val="en-US"/>
              </w:rP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Поддержка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в области подготовки, переподготовки и</w:t>
            </w:r>
          </w:p>
          <w:p w:rsidR="007142D7" w:rsidRDefault="007142D7">
            <w:pPr>
              <w:pStyle w:val="29"/>
              <w:spacing w:after="0"/>
            </w:pPr>
            <w:r>
              <w:t xml:space="preserve">повышения квалификации </w:t>
            </w:r>
          </w:p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населения и развитие самозанятости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ГУ КК «Северский центр занятости населения»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7142D7" w:rsidRDefault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7" w:rsidRDefault="007142D7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lastRenderedPageBreak/>
              <w:t xml:space="preserve">Создание условий для повышения </w:t>
            </w:r>
          </w:p>
          <w:p w:rsidR="007142D7" w:rsidRDefault="007142D7">
            <w:pPr>
              <w:pStyle w:val="29"/>
              <w:spacing w:after="0"/>
            </w:pPr>
            <w:r>
              <w:t xml:space="preserve">профессиональных знаний специалистов, относящихся к социально незащищенным группам населения, совершенствования их деловых качеств, подготовки их к </w:t>
            </w:r>
            <w:r>
              <w:lastRenderedPageBreak/>
              <w:t>выполнению новых трудовых функций в области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rPr>
                <w:rFonts w:eastAsia="Calibri"/>
              </w:rPr>
            </w:pPr>
            <w:r>
              <w:t>Проведение обучающих семинаров для субъектов малого и среднего предпринимательств, физических лиц, не являющихся индивидуальными предпринимателями и применяющими специальный налоговой режим «Налог на профессиональный доход»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организация участия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napToGrid w:val="0"/>
              <w:spacing w:after="0"/>
            </w:pPr>
            <w:r>
              <w:t>Обеспечение занятости населения и развитие самозанятости</w:t>
            </w:r>
          </w:p>
          <w:p w:rsidR="007142D7" w:rsidRDefault="007142D7">
            <w:pPr>
              <w:pStyle w:val="29"/>
              <w:spacing w:after="0"/>
            </w:pPr>
            <w:r>
              <w:t>Управление по развитию малого бизнеса и потребительской сферы; муниципальный центр поддержки предпринимательства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</w:pPr>
            <w:r>
              <w:t>ГУ КК «Северский центр занятости населения»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  <w:jc w:val="center"/>
            </w:pPr>
            <w:r>
              <w:t>9</w:t>
            </w:r>
          </w:p>
        </w:tc>
      </w:tr>
      <w:tr w:rsidR="007142D7" w:rsidTr="00714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pacing w:after="0"/>
            </w:pPr>
            <w:r>
              <w:t>профессиональный доход». в краевых обучающих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pStyle w:val="29"/>
              <w:spacing w:after="0"/>
              <w:jc w:val="center"/>
            </w:pPr>
          </w:p>
        </w:tc>
      </w:tr>
      <w:tr w:rsidR="007142D7" w:rsidTr="007142D7">
        <w:trPr>
          <w:trHeight w:val="844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</w:t>
            </w:r>
          </w:p>
        </w:tc>
      </w:tr>
      <w:tr w:rsidR="007142D7" w:rsidTr="007142D7">
        <w:trPr>
          <w:trHeight w:val="559"/>
        </w:trPr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(мобильного) торгового объекта</w:t>
            </w:r>
          </w:p>
        </w:tc>
      </w:tr>
      <w:tr w:rsidR="007142D7" w:rsidTr="007142D7">
        <w:trPr>
          <w:trHeight w:val="90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муниципальной преференции в целях поддержки производителей товаров (сельскохозяйственных и продовольственных товаров в том числе фермерской продукции, текстиля, одежды обуви и прочих) в виде предоставления права на размещение нестационарных (мобильных) торговых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объектов без проведения торгов на безвозмездной основе, 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том числе:</w:t>
            </w: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сельхоз и товаропроизводителям Северского района для реализации произведенной продукции на локальном рынке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pStyle w:val="29"/>
              <w:snapToGrid w:val="0"/>
              <w:spacing w:after="0"/>
            </w:pPr>
            <w:r>
              <w:t>Управление по развитию малого бизнеса и потребительской сферы</w:t>
            </w:r>
          </w:p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7142D7" w:rsidTr="007142D7">
        <w:trPr>
          <w:trHeight w:val="9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6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9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12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права на размещение нестационарного (мобильного) торгового объекта без проведения торгов на безвозмездной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7142D7" w:rsidTr="007142D7">
        <w:trPr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Аренда оборудованного нежилого помещения для организации муниципального коворкинг -центра на территории Северского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</w:rPr>
              <w:t>Стимулирование предпринимательской активности за счет формирования благоприятных условий для создания и развития субъектов малого и среднего предпринимательства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малого бизнеса и потребительской сферы</w:t>
            </w:r>
          </w:p>
        </w:tc>
      </w:tr>
      <w:tr w:rsidR="007142D7" w:rsidTr="007142D7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35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142D7" w:rsidTr="007142D7">
        <w:trPr>
          <w:trHeight w:val="353"/>
        </w:trPr>
        <w:tc>
          <w:tcPr>
            <w:tcW w:w="4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Всего по мероприятиям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D7" w:rsidTr="007142D7">
        <w:trPr>
          <w:trHeight w:val="43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1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0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2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1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42D7" w:rsidTr="007142D7">
        <w:trPr>
          <w:trHeight w:val="42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31799,4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7" w:rsidRDefault="007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D7" w:rsidRDefault="007142D7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142D7" w:rsidRDefault="007142D7" w:rsidP="007142D7">
      <w:pPr>
        <w:spacing w:after="0" w:line="100" w:lineRule="atLeast"/>
        <w:rPr>
          <w:rFonts w:ascii="Calibri" w:eastAsia="Times New Roman" w:hAnsi="Calibri" w:cs="Calibri"/>
          <w:kern w:val="2"/>
          <w:sz w:val="2"/>
          <w:szCs w:val="2"/>
          <w:lang w:eastAsia="ar-SA"/>
        </w:rPr>
      </w:pPr>
    </w:p>
    <w:p w:rsidR="007142D7" w:rsidRDefault="007142D7" w:rsidP="007142D7">
      <w:pPr>
        <w:shd w:val="clear" w:color="auto" w:fill="FFFFFF"/>
        <w:spacing w:after="0" w:line="100" w:lineRule="atLeast"/>
        <w:ind w:left="720"/>
        <w:rPr>
          <w:b/>
          <w:bCs/>
          <w:sz w:val="28"/>
          <w:szCs w:val="28"/>
        </w:rPr>
      </w:pPr>
    </w:p>
    <w:p w:rsidR="007142D7" w:rsidRDefault="007142D7" w:rsidP="007142D7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денежных средств из местного бюджета может быть откорректирован после утверждения сумм субсидий из краевого бюджета по направлениям.</w:t>
      </w:r>
    </w:p>
    <w:p w:rsidR="007142D7" w:rsidRDefault="007142D7" w:rsidP="007142D7">
      <w:pPr>
        <w:spacing w:after="0" w:line="100" w:lineRule="atLeast"/>
        <w:rPr>
          <w:sz w:val="2"/>
          <w:szCs w:val="2"/>
        </w:rPr>
      </w:pPr>
    </w:p>
    <w:p w:rsidR="007142D7" w:rsidRDefault="007142D7" w:rsidP="007142D7">
      <w:pPr>
        <w:shd w:val="clear" w:color="auto" w:fill="FFFFFF"/>
        <w:spacing w:after="0" w:line="100" w:lineRule="atLeast"/>
        <w:ind w:left="720"/>
        <w:rPr>
          <w:b/>
          <w:bCs/>
          <w:sz w:val="28"/>
          <w:szCs w:val="28"/>
        </w:rPr>
      </w:pPr>
    </w:p>
    <w:p w:rsidR="007142D7" w:rsidRDefault="007142D7" w:rsidP="007142D7">
      <w:pPr>
        <w:spacing w:after="0"/>
        <w:sectPr w:rsidR="007142D7">
          <w:pgSz w:w="16838" w:h="11906" w:orient="landscape"/>
          <w:pgMar w:top="1560" w:right="820" w:bottom="850" w:left="567" w:header="708" w:footer="708" w:gutter="0"/>
          <w:cols w:space="720"/>
        </w:sectPr>
      </w:pPr>
    </w:p>
    <w:p w:rsidR="007142D7" w:rsidRDefault="007142D7" w:rsidP="007142D7">
      <w:pPr>
        <w:pStyle w:val="11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Механизм реализации Подпрограммы</w:t>
      </w:r>
    </w:p>
    <w:p w:rsidR="007142D7" w:rsidRDefault="007142D7" w:rsidP="007142D7">
      <w:pPr>
        <w:pStyle w:val="11"/>
        <w:shd w:val="clear" w:color="auto" w:fill="FFFFFF"/>
        <w:spacing w:after="0"/>
        <w:ind w:left="720"/>
        <w:rPr>
          <w:sz w:val="28"/>
          <w:szCs w:val="28"/>
        </w:rPr>
      </w:pP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Основными принципами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являются: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заявительный порядок обращения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за оказанием поддержки;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для всех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равный доступ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к участию в программах (подпрограммах),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региональных программ (подпрограмм);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поддержки с соблюдением требований, установленных Федеральным законом от 26 июля 2006 года N 135-ФЗ «О защите конкуренции»;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 процедур оказания поддержки.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обращении субъектов малого и среднего предпринимательства,физических лиц, не являющихся индивидуальными предпринимателями и применяющими специальный налоговой режим «Налог на профессиональный доход» за оказанием поддержки субъекты малого и среднего предпринимательства и физические лица, не являющихся индивидуальными предпринимателями и применяющими специальный налоговой режим «Налог на профессиональный доход»должны представить документы, подтверждающие их соответствие условиям, установленным статьей 4 Федерального закона Российской Федерации от 24 июля 2007 года № 209-ФЗ «О развитии малого и среднего предпринимательства в Российской Федерации».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Финансовая поддержка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налоговой режим «Налог на профессиональный доход»: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4.3.1. Организация муниципального центра поддержки предпринимательства по оказанию консультационных услуг и услуг, направленных на развитие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 Предоставление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 осуществляется в соответствии с Порядком предоставления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тарифам.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4.3.3. Погашение кредиторской задолженности ИП Шубину Д.С. по направлению «Субсидирование части затрат субъектов малого предпринимательства на ранней стадии их деятельности».</w:t>
      </w:r>
    </w:p>
    <w:p w:rsidR="007142D7" w:rsidRDefault="007142D7" w:rsidP="007142D7">
      <w:pPr>
        <w:pStyle w:val="1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Финансирование мероприятий по проведению совещаний, конференций, «круглых столов», семинаров по проблемам малого бизнеса; организация участия субъектов малого и среднего предпринимательства в краевых мероприятиях, касающихся малого бизнеса, осуществляется по мере необходимости, в соответствии с заключенными муниципальными контрактами.</w:t>
      </w:r>
    </w:p>
    <w:p w:rsidR="007142D7" w:rsidRDefault="007142D7" w:rsidP="007142D7">
      <w:pPr>
        <w:pStyle w:val="11"/>
        <w:shd w:val="clear" w:color="auto" w:fill="FFFFF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Финансирование мероприятий по организации участия в краевых и районных конкурсах субъектов малого и среднего предпринимательства; организация и проведение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 - ярмарочной деятельности сельхоз и товаропроизводителей на краевом и районном уровне, награждение участников проведенных мероприятий.</w:t>
      </w:r>
    </w:p>
    <w:p w:rsidR="007142D7" w:rsidRDefault="007142D7" w:rsidP="007142D7">
      <w:pPr>
        <w:pStyle w:val="1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Финансирование мероприятий по приобретению, изготовлению и размещению баннеров, стендов, рекламных буклетов, прочих информационных материалов, касающихся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доход», приобретение оборудования, необходимого для осуществления деятельности по поддержке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доход».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Инфраструктурой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на территории Северского района признается система коммерческих и некоммерческих организаций, соответствующих следующим требованиям: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зарегистрированы и осуществляют деятельность на территории муниципального образования Северский район;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осуществляют деятельность по оказанию поддержки субъектам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и развитию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Инфраструктура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муниципальном образовании Северский район включает в себя: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центр поддержки предпринимательства Северского района;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Союз «Северская районная торгово-промышленная палата»;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коворкинг-центр Северского района.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Предоставление поддержки организациям инфраструктуры осуществляется в соответствии с действующим законодательством и Подпрограммой.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Контроль за ходом реализации Подпрограммы осуществляет администрация муниципального образования Северский район.</w:t>
      </w:r>
    </w:p>
    <w:p w:rsidR="007142D7" w:rsidRDefault="007142D7" w:rsidP="007142D7">
      <w:pPr>
        <w:pStyle w:val="11"/>
        <w:tabs>
          <w:tab w:val="left" w:pos="709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Текущее управление Подпрограммой осуществляет координатор Подпрограммы – управление по развитию малого бизнеса и потребительской сферы;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за реализацию Подпрограммы, осуществляет координацию исполнителей мероприятий Подпрограммы; 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установленном порядке принимает меры по уточнению целевых показателей и затрат по программным мероприятиям, механизму реализации Подпрограммы, составу исполнителей с учетом, выделяемых на реализацию Подпрограммы финансовых средств;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правовые акты, необходимые для выполнения Подпрограммы;</w:t>
      </w:r>
    </w:p>
    <w:p w:rsidR="007142D7" w:rsidRDefault="007142D7" w:rsidP="007142D7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Подпрограммы;</w:t>
      </w:r>
    </w:p>
    <w:p w:rsidR="007142D7" w:rsidRDefault="007142D7" w:rsidP="007142D7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Подпрограммы.</w:t>
      </w:r>
    </w:p>
    <w:p w:rsidR="007142D7" w:rsidRDefault="007142D7" w:rsidP="007142D7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Предоставление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 в виде предоставления права на размещение нестационарных (мобильных) торговых объектов без проведения торгов на безвозмездной основе осуществляется на основании соответствующего нормативного акта </w:t>
      </w:r>
      <w:r>
        <w:rPr>
          <w:sz w:val="28"/>
          <w:szCs w:val="28"/>
        </w:rPr>
        <w:lastRenderedPageBreak/>
        <w:t>администрации муниципального образования Северский район регламентирующего Порядок предоставления преференции.</w:t>
      </w:r>
    </w:p>
    <w:p w:rsidR="007142D7" w:rsidRDefault="007142D7" w:rsidP="007142D7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7142D7" w:rsidRDefault="007142D7" w:rsidP="007142D7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7142D7" w:rsidRDefault="007142D7" w:rsidP="007142D7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7142D7" w:rsidRDefault="007142D7" w:rsidP="007142D7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142D7" w:rsidRDefault="007142D7" w:rsidP="007142D7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бизнеса </w:t>
      </w:r>
    </w:p>
    <w:p w:rsidR="007142D7" w:rsidRDefault="007142D7" w:rsidP="007142D7">
      <w:pPr>
        <w:pStyle w:val="11"/>
        <w:spacing w:before="0" w:after="0" w:line="240" w:lineRule="auto"/>
        <w:jc w:val="both"/>
      </w:pPr>
      <w:r>
        <w:rPr>
          <w:sz w:val="28"/>
          <w:szCs w:val="28"/>
        </w:rPr>
        <w:t>и потребительской сферы                                                                О.М.Журавель</w:t>
      </w:r>
    </w:p>
    <w:p w:rsidR="007142D7" w:rsidRDefault="007142D7" w:rsidP="007142D7">
      <w:pPr>
        <w:pStyle w:val="11"/>
        <w:spacing w:before="0" w:after="0" w:line="240" w:lineRule="auto"/>
        <w:jc w:val="both"/>
      </w:pPr>
    </w:p>
    <w:p w:rsidR="007142D7" w:rsidRDefault="007142D7" w:rsidP="007142D7"/>
    <w:p w:rsidR="00AF36DA" w:rsidRDefault="00AF36DA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36DA" w:rsidSect="007A78EF">
          <w:pgSz w:w="11906" w:h="16838"/>
          <w:pgMar w:top="1134" w:right="707" w:bottom="536" w:left="1701" w:header="708" w:footer="708" w:gutter="0"/>
          <w:cols w:space="708"/>
          <w:docGrid w:linePitch="360"/>
        </w:sectPr>
      </w:pPr>
    </w:p>
    <w:p w:rsidR="002168BE" w:rsidRDefault="002168BE" w:rsidP="002168BE"/>
    <w:p w:rsidR="002168BE" w:rsidRDefault="002168BE" w:rsidP="002168BE"/>
    <w:tbl>
      <w:tblPr>
        <w:tblW w:w="0" w:type="auto"/>
        <w:tblLook w:val="04A0"/>
      </w:tblPr>
      <w:tblGrid>
        <w:gridCol w:w="3190"/>
        <w:gridCol w:w="1454"/>
        <w:gridCol w:w="4926"/>
      </w:tblGrid>
      <w:tr w:rsidR="002168BE" w:rsidTr="002168BE">
        <w:tc>
          <w:tcPr>
            <w:tcW w:w="3190" w:type="dxa"/>
          </w:tcPr>
          <w:p w:rsidR="002168BE" w:rsidRDefault="002168BE">
            <w:pPr>
              <w:pStyle w:val="ConsPlusNormal"/>
              <w:kinsoku w:val="0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168BE" w:rsidRDefault="002168BE">
            <w:pPr>
              <w:pStyle w:val="ConsPlusNormal"/>
              <w:kinsoku w:val="0"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2168BE" w:rsidRDefault="002168BE">
            <w:pPr>
              <w:pStyle w:val="ConsPlusNormal"/>
              <w:kinsoku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68BE" w:rsidRDefault="002168BE">
            <w:pPr>
              <w:pStyle w:val="ConsPlusNormal"/>
              <w:kinsoku w:val="0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 «Поддержка малого и среднего предпринимательства на 2017-2025 годы в Северском районе» муниципальной программы «Социально-экономическое и инновационное развитие муниципального образования Северский район на 2017-2025 годы»</w:t>
            </w:r>
          </w:p>
        </w:tc>
      </w:tr>
    </w:tbl>
    <w:p w:rsidR="002168BE" w:rsidRDefault="002168BE" w:rsidP="002168BE">
      <w:pPr>
        <w:pStyle w:val="ConsPlusNormal"/>
        <w:kinsoku w:val="0"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168BE" w:rsidRDefault="002168BE" w:rsidP="002168BE">
      <w:pPr>
        <w:pStyle w:val="ConsPlusNormal"/>
        <w:kinsoku w:val="0"/>
        <w:overflowPunct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168BE" w:rsidRDefault="002168BE" w:rsidP="002168BE">
      <w:pPr>
        <w:pStyle w:val="caaieiaie1"/>
        <w:keepNext w:val="0"/>
        <w:rPr>
          <w:b/>
          <w:szCs w:val="28"/>
        </w:rPr>
      </w:pPr>
      <w:r>
        <w:rPr>
          <w:b/>
          <w:szCs w:val="28"/>
        </w:rPr>
        <w:t xml:space="preserve">предоставления субсидий предприятиям пассажирского </w:t>
      </w:r>
    </w:p>
    <w:p w:rsidR="002168BE" w:rsidRDefault="002168BE" w:rsidP="002168BE">
      <w:pPr>
        <w:pStyle w:val="caaieiaie1"/>
        <w:keepNext w:val="0"/>
        <w:rPr>
          <w:b/>
          <w:szCs w:val="28"/>
        </w:rPr>
      </w:pPr>
      <w:r>
        <w:rPr>
          <w:b/>
          <w:szCs w:val="28"/>
        </w:rPr>
        <w:t xml:space="preserve">транспорта, в целях возмещения части затрат на </w:t>
      </w:r>
    </w:p>
    <w:p w:rsidR="002168BE" w:rsidRDefault="002168BE" w:rsidP="002168BE">
      <w:pPr>
        <w:pStyle w:val="caaieiaie1"/>
        <w:keepNext w:val="0"/>
        <w:rPr>
          <w:b/>
          <w:szCs w:val="28"/>
        </w:rPr>
      </w:pPr>
      <w:r>
        <w:rPr>
          <w:b/>
          <w:szCs w:val="28"/>
        </w:rPr>
        <w:t xml:space="preserve">выполнение работ по осуществлению регулярных </w:t>
      </w:r>
    </w:p>
    <w:p w:rsidR="002168BE" w:rsidRDefault="002168BE" w:rsidP="002168BE">
      <w:pPr>
        <w:pStyle w:val="caaieiaie1"/>
        <w:keepNext w:val="0"/>
        <w:rPr>
          <w:b/>
          <w:bCs/>
          <w:szCs w:val="28"/>
        </w:rPr>
      </w:pPr>
      <w:r>
        <w:rPr>
          <w:b/>
          <w:szCs w:val="28"/>
        </w:rPr>
        <w:t>перевозок по регулируемым тарифам</w:t>
      </w:r>
    </w:p>
    <w:p w:rsidR="002168BE" w:rsidRDefault="002168BE" w:rsidP="002168BE">
      <w:pPr>
        <w:autoSpaceDE w:val="0"/>
        <w:jc w:val="both"/>
        <w:rPr>
          <w:b/>
          <w:sz w:val="28"/>
          <w:szCs w:val="28"/>
        </w:rPr>
      </w:pPr>
    </w:p>
    <w:p w:rsidR="002168BE" w:rsidRDefault="002168BE" w:rsidP="002168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 Общие положения о предоставлении Субсидии</w:t>
      </w:r>
    </w:p>
    <w:p w:rsidR="002168BE" w:rsidRDefault="002168BE" w:rsidP="00216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Настоящий Порядок определяет условия и процедуру предоставления из бюджета муниципального образования Северский район субсидии на возмещение части затрат предприятиям в связи с оказанием услуг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 (далее - Субсидия),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Субсидия предоставляется без проведения отбора получателей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Субсидия предоставляется в целях возмещения части затрат предприятиям, оказывающим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Субсидия предоставляется на безвозмездной и безвозвратной основе в пределах ассигнований и лимитов бюджетных обязательств, предусмотренных на эти цели в соответствии со сводной бюджетной росписью бюджета муниципального образования Северский район на соответствующий финансовый год, утвержденных в установленном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главным распорядителем бюджетных средств администрации муниципального образования Северский район.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Главным распорядителем средств бюджета, выделенных для предоставления Субсидии, является администрация муниципального образования Северский район.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Уполномоченным органом, осуществляющим координацию и контроль предоставления субсидии, является Управление по развитию малого бизнеса и потребительской сферы муниципального образования Северский район (далее – Управление, Уполномоченный орган).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 Право на получение субсидии предоставляется юридическим лицам, индивидуальным предпринимателям, осуществляющим на основании лицензии регулярные пассажирские перевозки по регулируемым тарифам по муниципальному пригородному маршруту и заключившим с администрацией муниципального образования Северский район муниципальный контракт на оказание услуг по осуществлению пассажирских перевозок по регулируемым тарифам по муниципальному пригородному маршруту.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1.8. Получатель субсидии - юридические лица, индивидуальные предприниматели, осуществляющим на основании лицензии регулярные пассажирские перевозки по регулируемым тарифам по муниципальному пригородному маршруту (далее -получатель субсидии).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2. Условия и порядок предоставления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 Условия предоставления Субсидии: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2.1.1 Получатель субсидии по состоянию на первое число месяца, предшествующему месяцу, в котором планируется получение субсидии должен соответствовать следующим требованиям: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у получателя субсидии должна отсутствовать неисполненная обязанность по уплате налогов, сборов, страховых взносов, пеняй, штрафов, процентов, подлежащих уплате в соответствии с законодательством Российской Федерации о налогах и сборах.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индивидуальный предприниматель не должен прекратить деятельность в качестве индивидуального предпринимателя.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предпринимателе, являющихся Получателями субсидий;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получатель субсидии не должен являться иностранным юридическим лицом, а также российским юридическим лицом, в уставном (складочном)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получатель субсидии не должен получать средства из федерального бюджета (бюджета Краснодарского края, бюджета муниципального образования Северский район),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1.3. Порядка.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Осуществление перевозок пассажиров и багажа общественным транспортом по маршрутам регулярных перевозок, утвержденных администрацией муниципального образования Северский район, и осуществляемых по регулируемым тарифам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 Наличие ассигнований и лимитов бюджетных обязательств, предусмотренных на эти цели в бюджете муниципального образования Северский район на текущий финансовый год.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2.1.4. Согласие Получателя субсидий на осуществление проверок главным распорядителем (распорядителем) бюджетных средств, предоставляющим субсидии,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Субсидия предоставляется на основании Соглашения заключенного между Получателем субсидии и Главным распорядителем бюджетных средств (далее – Соглашение).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Соглашение заключается на бумажном носителе после подписания Муниципального контракта и на основании подачи заявления о предоставлении субсидии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 (далее – Заявление) Получателем субсидии по форме Приложения 2 к Порядку. 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Получателем субсидии предоставляются следующие документы: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расчет субсидии на возмещение части затрат (приложение № 1 к Соглашению).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 акт сдачи-приемки выполненных работ, связанных с осуществлением регулярных пассажирских перевозок по регулируемым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тарифам по муниципальным маршрутам 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акт приема-передачи выполненных работ;</w:t>
      </w:r>
    </w:p>
    <w:p w:rsidR="002168BE" w:rsidRDefault="002168BE" w:rsidP="002168BE">
      <w:pPr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4) счет на оплату выполненных работ;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5) справка из налогового органа об исполнении Получателем субсидии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получении Субсидии;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 справка, подписанная руководителем и главным бухгалтером (при наличии) или уполномоченным лицом Получателя субсидии, скрепленная печатью (при наличии) организации, подтверждающая, что Получатель субсидии по состоянию на 1-е число месяца, предшествующего месяцу, в котором планируется получении Субсидии, соответствует следующим требованиям: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Получатель субсидии не имеет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Российской Федерацией;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Получатель субсидии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Получателя субсидии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Получатель субсидии не получает из федерального бюджета средства в соответствии с иными нормативными правовыми актами Российской Федерации на цели, указанные в </w:t>
      </w:r>
      <w:hyperlink r:id="rId12" w:anchor="/document/403595870/entry/1001" w:history="1">
        <w:r>
          <w:rPr>
            <w:rStyle w:val="a5"/>
            <w:b w:val="0"/>
            <w:bCs w:val="0"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1.3 настоящего Порядка;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168BE" w:rsidRDefault="002168BE" w:rsidP="002168BE">
      <w:pPr>
        <w:pStyle w:val="ConsPlusTitle"/>
        <w:tabs>
          <w:tab w:val="left" w:pos="1260"/>
        </w:tabs>
        <w:ind w:left="709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2.2.1. Требования к оформлению документов, указанных в п. 2.2: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предоставляемая информация должна быть оформлена на официальном бланке Получателя субсидии (при наличии);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предоставляемая информация должна быть изложена в свободной форме по каждому пункту отдельно; 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подтверждением сведений, указанных в документах, является личная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подпись Получателя субсидии, уполномоченного представителя Получателя субсидии, заверенная печатью (при наличии), с обязательным указанием даты подписания документов, либо копии документов, заверенные в установленном законодательством порядке.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 Для заключения Соглашения Главный распорядитель бюджетных средств в лице Управления осуществляет проверку полноты, правильности оформления и достоверности документов, предоставляемых Получателем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Порядок и сроки рассмотрения документов.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 В течении 5 рабочих дней с даты поступления документов Уполномоченный орган осуществляет проверку полноты, правильности оформления и достоверности документов, предоставляемых Получателем субсидии в соответствии с п.2.2. настоящего Порядка, производит расчет размера Субсидии в соответствии с п.2.7.4 настоящего Порядка и принимает решение о предоставлении Субсидии либо об отказе в предоставлении Субсидии Получателю.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2.3.2 Решение Уполномоченного органа о предоставлении Субсидии оформляется в виде акта, в свободной форме, подписанного начальником Управления.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 принятия отрицательного решения, мотивированный отказ в предоставлении Субсидии направляется Получателю субсидии не позднее 3 рабочих дней, следующих за днем принятия решения, на бланке администрации муниципального образования Северский район.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 Основанием для отказа в предоставлении Субсидии является: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непредоставление или предоставление не в полном объеме получателем субсидии информации, указанной в пункте 2.2. настоящего Порядка документов;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несоответствия представленных получателем субсидии документов требованиям, указанным в пункте 2.2.1 настоящего Порядка.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Получателю субсидии отказано в предоставлении Субсидии ввиду непредоставления или предоставления документов не в полном объеме, несоответствия предоставленных документов настоящему Порядку, Получатель субсидии вправе устранить обстоятельства, послужившие для отказа в предоставлении субсидии и обратиться повторно. 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установление факта недостоверности представленной получателем субсидии информации;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Северский район на текущий финансовый год.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невозможности предоставления Субсидии в текущем финансовом году в размере, определенном в Соглашении, ввиду отсутствия бюджетный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п. 2.2. настоящего Порядка, в течении 10 рабочих дней со дня доведения лимитов бюджетных обязательств на цели предусмотренные в п.1.3.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Порядка.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Соглашении, с получателем субсидии согласовываются новые условия Соглашения и оформляются в виде дополнительного соглашения к Соглашению, которое является его неотъемлемой частью. При недостижении согласия по новым условиям с Получателем субсидии, ранее заключенное Соглашение расторгается в одностороннем порядке.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Отказ в предоставлении Субсидии по иным основаниям, кроме предусмотренных в пункте 2.4 Порядка, не допускается.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 Решение администрации муниципального образования Северский район об отказе в предоставлении Субсидии может быть обжаловано в судебном порядке в соответствии с действующим законодательством.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 Порядок предоставления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2.7.1 Управление в течении 3 рабочих дней со дня, следующих за принятием решения о предоставлении Субсидии, готовит проект Соглашения о предоставлении Субсидии в 2-х экземплярах. Оба экземпляра проекта Соглашения направляются для подписания Получателю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Получатель субсидии не позднее 2 рабочих дней со дня получения проекта Соглашения подписывает оба экземпляра данного проекта и возвращает главному распорядителю бюджетных средств.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распорядитель бюджетных средств подписывает 2 экземпляра проекта Соглашения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3 рабочих дней с даты получения подписанного Получателем субсидии проекта Соглашения и второй экземпляр, подписанный обеими сторонами Соглашения, в указанный срок направляет Получателю субсидии.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2.7.3 В Соглашении указывается полный размер Субсидии, предусмотренный в пределах лимитов бюджетных обязательств на выполнение целей, указанных в п.1.3 настоящего Порядка.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Субсидии производится ежемесячно путем перечисления денежных средств администрацией муниципального образования Северский район не позднее 10 рабочих дней со дня принятия решения о предоставлении субсидии в объеме фактически сложившихся затрат Получателя субсидии, оказывающего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район, рассчитанных по формуле, указанной в п.2.7.4, и на основании документов, представленных Получателем субсидии.</w:t>
      </w:r>
    </w:p>
    <w:p w:rsidR="002168BE" w:rsidRDefault="002168BE" w:rsidP="002168BE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Перечисление Субсидии осуществляется с лицевого счета администрации муниципального образования Северский район на лицевой счет Получателя субсидии.</w:t>
      </w:r>
    </w:p>
    <w:p w:rsidR="002168BE" w:rsidRDefault="002168BE" w:rsidP="002168BE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2.7.4. Размер Субсидии, который определяется в пределах ассигнований и лимитов бюджетных обязательств, предусмотренных на эти цели в соответствии со сводной бюджетной росписью администрации муниципального образования Северский район на соответствующий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финансовый год и по формуле: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Рпф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Дпф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Сввд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- размер субсидии на возмещение части затрат получателя субсидии, оказывающего услуги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Рпф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- фактические затраты получателя субсидии, возникшие в связи с оказанием услуг по перевозке пассажиров и багажа общественным транспортом по маршрутам регулярных перевозок по регулируемым тарифам на территории муниципального образования Северский район, за отчетный период;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Дпф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- фактические доходы получателя субсидии за отчетный период;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Сввд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- фактическая субсидия, полученная получателем субсидии, на возмещение выпадающих доходов, возникающих от перевозки пассажирским транспортом льготных категорий граждан, учащихся, студентов, за отчетный период.</w:t>
      </w:r>
    </w:p>
    <w:p w:rsidR="002168BE" w:rsidRDefault="002168BE" w:rsidP="002168BE">
      <w:pPr>
        <w:pStyle w:val="ConsPlusTitle"/>
        <w:tabs>
          <w:tab w:val="left" w:pos="126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2.7.5. Получателю субсидии запрещено приобретать за счет полученных средств иностранную валюту.</w:t>
      </w:r>
    </w:p>
    <w:p w:rsidR="002168BE" w:rsidRDefault="002168BE" w:rsidP="002168BE">
      <w:pPr>
        <w:pStyle w:val="ConsPlusTitle"/>
        <w:ind w:firstLine="85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168BE" w:rsidRDefault="002168BE" w:rsidP="002168BE">
      <w:pPr>
        <w:pStyle w:val="ConsPlusTitle"/>
        <w:ind w:firstLine="85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3. Требования к отчетности.</w:t>
      </w:r>
    </w:p>
    <w:p w:rsidR="002168BE" w:rsidRDefault="002168BE" w:rsidP="002168BE">
      <w:pPr>
        <w:pStyle w:val="ConsPlusTitle"/>
        <w:ind w:firstLine="851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В соответствии с подписанным Соглашением, не позднее 15 числа месяца, следующего за отчетным, Получатель субсидии представляет в администрацию муниципального образования Северский район отчеты по формам, предусмотренным в Соглашении (приложение 1, 2 к Соглашению).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Управление проводит проверку предоставленной отчетности в течении трех рабочих дней.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Получатель субсидии несет ответственность в соответствии с действующим законодательством за целевое использование Субсидии, а также за достоверность предоставляемой отчетности.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Администрация муниципального образования Северский район имеет право устанавливать в Соглашении порядок, сроки и формы представления получателем субсидии отчетности, подтверждающие фактически произведенные затраты.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ind w:left="-142" w:firstLine="28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4. Осуществление проверок соблюдения условий, цели и порядка предоставления Субсидий и ответственность за их нарушение.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4.1. Администрация муниципального образования Северский район осуществляет проверку соблюдения условий и порядка предоставления Субсидий, в том числе фактически произведенных затрат.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4.1.1.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4.1.2. В случае установления фактов нарушений в предоставленных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документов, предусмотренных п 2.2., Управление в течении 5 рабочих дней направляет Получателю субсидий письменное требование об устранении нарушений.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4.1.3. В случае неустранения Получателем субсидии в течении                    5 рабочих дней со дня получения требования выявленных нарушений или невозможности их устранения, установленный, Управление в 3-дневный срок направляет письменное требование получателю субсидии о возврате в полном объеме предоставленной субсидии в бюджет муниципального образования Северский район в соответствии с бюджетным законодательством Российской Федерации не позднее 30 календарных дней со дня получения соответствующего требования.</w:t>
      </w:r>
    </w:p>
    <w:p w:rsidR="002168BE" w:rsidRDefault="002168BE" w:rsidP="002168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4.1.4. При отказе Получателя субсидии от добровольного возврата Субсидии в случае, предусмотренном пунктом 4.1.3 Порядка, ее взыскание осуществляется в судебном порядке в соответствии с действующим законодательством в сроки исковой давности для данной категории споров.</w:t>
      </w:r>
    </w:p>
    <w:p w:rsidR="002168BE" w:rsidRDefault="002168BE" w:rsidP="002168BE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по развитию </w:t>
      </w:r>
    </w:p>
    <w:p w:rsidR="002168BE" w:rsidRDefault="002168BE" w:rsidP="002168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бизнеса и потребительской сферы                                   О.М.Журавель</w:t>
      </w:r>
    </w:p>
    <w:p w:rsidR="002168BE" w:rsidRDefault="002168BE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68BE" w:rsidSect="007A78EF">
          <w:pgSz w:w="11906" w:h="16838"/>
          <w:pgMar w:top="1134" w:right="707" w:bottom="536" w:left="1701" w:header="708" w:footer="708" w:gutter="0"/>
          <w:cols w:space="708"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216"/>
        <w:gridCol w:w="5354"/>
      </w:tblGrid>
      <w:tr w:rsidR="002168BE" w:rsidTr="002168BE">
        <w:tc>
          <w:tcPr>
            <w:tcW w:w="4216" w:type="dxa"/>
          </w:tcPr>
          <w:p w:rsidR="002168BE" w:rsidRDefault="002168B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355" w:type="dxa"/>
          </w:tcPr>
          <w:p w:rsidR="002168BE" w:rsidRDefault="002168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168BE" w:rsidRDefault="002168BE">
            <w:pPr>
              <w:pStyle w:val="211"/>
              <w:spacing w:line="240" w:lineRule="auto"/>
              <w:ind w:firstLine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предоставления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</w:t>
            </w:r>
          </w:p>
          <w:p w:rsidR="002168BE" w:rsidRDefault="002168BE">
            <w:pPr>
              <w:pStyle w:val="211"/>
              <w:spacing w:line="240" w:lineRule="auto"/>
              <w:ind w:firstLine="0"/>
              <w:jc w:val="center"/>
              <w:rPr>
                <w:bCs/>
                <w:kern w:val="2"/>
              </w:rPr>
            </w:pPr>
          </w:p>
        </w:tc>
      </w:tr>
    </w:tbl>
    <w:p w:rsidR="002168BE" w:rsidRDefault="002168BE" w:rsidP="002168BE">
      <w:pPr>
        <w:rPr>
          <w:szCs w:val="28"/>
          <w:lang w:eastAsia="ar-SA"/>
        </w:rPr>
      </w:pPr>
    </w:p>
    <w:p w:rsidR="002168BE" w:rsidRDefault="002168BE" w:rsidP="002168BE">
      <w:pPr>
        <w:rPr>
          <w:szCs w:val="28"/>
        </w:rPr>
      </w:pPr>
    </w:p>
    <w:p w:rsidR="002168BE" w:rsidRDefault="002168BE" w:rsidP="002168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168BE" w:rsidRDefault="002168BE" w:rsidP="002168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на возмещение части затрат</w:t>
      </w:r>
    </w:p>
    <w:p w:rsidR="002168BE" w:rsidRDefault="002168BE" w:rsidP="002168BE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на  ____________20___года</w:t>
      </w:r>
    </w:p>
    <w:p w:rsidR="002168BE" w:rsidRDefault="002168BE" w:rsidP="002168BE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164"/>
      </w:tblGrid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Доходы, полученные предприятием, всего</w:t>
            </w:r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ведомости продажи билетов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билетно – учетные листы водителя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реестры к счетам фактурам перевозки отдельных категорий жителей Краснодарского края на автомобильном транспорте пригородного сообщения в соответствии с постановлением главы администрации Краснодарского края от 30 ноября 2005 года № 1131 «О мерах социальной поддержки отдельных категорий жителей Краснодарского края в 2006-2023 годах» (с изменениями)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 предприятия, всего</w:t>
            </w:r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оказанием услуг транспортного предприятия, в соответствии с заключенным договором;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водителей, рассчитанная в соответствии с фактической численностью работников, осуществляющих пассажирские перевозки на муниципальном маршруте, подтвержденная реестром путевых листов за отчетный период и ведомостью начисления заработной платы </w:t>
            </w:r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 (заработная плата инженерно-технических работников и служащих)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 на ГСМ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обслуживания транспортных средств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 на ремонт транспортных средств, в том числе:</w:t>
            </w:r>
          </w:p>
          <w:p w:rsidR="002168BE" w:rsidRPr="002168BE" w:rsidRDefault="002168BE" w:rsidP="0021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а) затраты на замену запасных частей транспортных средств</w:t>
            </w:r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б) затраты на замену шин транспортных средств (в пределах нормативов)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2168B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проведением предрейсовых и послерейсовых медицинских осмотров водителей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затраты на амортизацию подвижного состава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налоги (транспортный налог, единый налог на вмененный доход);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 (пенсионный фонд, фонд социального страхования)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расходы на оплату аренды подвижного состава (при наличии) – по заключенным договорам аренды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: пробег транспортного средства за отчетный период, км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E" w:rsidRPr="002168BE" w:rsidTr="00216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>Итого  прибыль</w:t>
            </w:r>
            <w:proofErr w:type="gramStart"/>
            <w:r w:rsidRPr="002168B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2168BE" w:rsidRPr="002168BE" w:rsidRDefault="002168BE" w:rsidP="0021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BE">
              <w:rPr>
                <w:rFonts w:ascii="Times New Roman" w:hAnsi="Times New Roman" w:cs="Times New Roman"/>
                <w:sz w:val="24"/>
                <w:szCs w:val="24"/>
              </w:rPr>
              <w:t xml:space="preserve">             убыток (-)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E" w:rsidRPr="002168BE" w:rsidRDefault="002168BE" w:rsidP="0021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BE" w:rsidRPr="002168BE" w:rsidRDefault="002168BE" w:rsidP="0021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>Директор предприятия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 xml:space="preserve">пассажирского автомобильного 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>транспорта                                                 _________        ____________________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       (расшифровка подписи)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>Исполнитель___________________________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8BE">
        <w:rPr>
          <w:rFonts w:ascii="Times New Roman" w:hAnsi="Times New Roman" w:cs="Times New Roman"/>
          <w:sz w:val="28"/>
          <w:szCs w:val="28"/>
        </w:rPr>
        <w:t>Телефон исполнителя__________________</w:t>
      </w:r>
    </w:p>
    <w:p w:rsidR="002168BE" w:rsidRPr="002168BE" w:rsidRDefault="002168BE" w:rsidP="0021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BE" w:rsidRDefault="002168BE" w:rsidP="002168BE">
      <w:pPr>
        <w:rPr>
          <w:sz w:val="28"/>
          <w:szCs w:val="28"/>
        </w:rPr>
      </w:pPr>
    </w:p>
    <w:p w:rsidR="002168BE" w:rsidRDefault="002168BE" w:rsidP="002168BE">
      <w:pPr>
        <w:rPr>
          <w:sz w:val="28"/>
          <w:szCs w:val="28"/>
        </w:rPr>
      </w:pPr>
    </w:p>
    <w:p w:rsidR="002168BE" w:rsidRDefault="002168BE" w:rsidP="002168BE">
      <w:pPr>
        <w:pStyle w:val="25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малого </w:t>
      </w:r>
    </w:p>
    <w:p w:rsidR="002168BE" w:rsidRDefault="002168BE" w:rsidP="002168BE">
      <w:pPr>
        <w:pStyle w:val="25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бизнеса и потребительской сферы                                                   О.М.Журавель</w:t>
      </w:r>
    </w:p>
    <w:p w:rsidR="002168BE" w:rsidRDefault="002168BE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68BE" w:rsidSect="007A78EF">
          <w:pgSz w:w="11906" w:h="16838"/>
          <w:pgMar w:top="1134" w:right="707" w:bottom="536" w:left="1701" w:header="708" w:footer="708" w:gutter="0"/>
          <w:cols w:space="708"/>
          <w:docGrid w:linePitch="360"/>
        </w:sectPr>
      </w:pPr>
    </w:p>
    <w:tbl>
      <w:tblPr>
        <w:tblW w:w="14358" w:type="dxa"/>
        <w:tblLook w:val="04A0"/>
      </w:tblPr>
      <w:tblGrid>
        <w:gridCol w:w="5070"/>
        <w:gridCol w:w="4677"/>
        <w:gridCol w:w="4611"/>
      </w:tblGrid>
      <w:tr w:rsidR="002168BE" w:rsidTr="002168BE">
        <w:tc>
          <w:tcPr>
            <w:tcW w:w="5070" w:type="dxa"/>
          </w:tcPr>
          <w:p w:rsidR="002168BE" w:rsidRDefault="002168BE">
            <w:pPr>
              <w:pStyle w:val="ConsPlusTitle"/>
              <w:widowControl/>
              <w:spacing w:line="25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8BE" w:rsidRPr="002168BE" w:rsidRDefault="002168B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B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168BE" w:rsidRPr="002168BE" w:rsidRDefault="002168BE">
            <w:pPr>
              <w:pStyle w:val="211"/>
              <w:spacing w:line="240" w:lineRule="auto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2168BE">
              <w:rPr>
                <w:kern w:val="2"/>
                <w:sz w:val="28"/>
                <w:szCs w:val="28"/>
              </w:rPr>
              <w:t xml:space="preserve">к порядку </w:t>
            </w:r>
            <w:r w:rsidRPr="002168BE">
              <w:rPr>
                <w:sz w:val="28"/>
                <w:szCs w:val="28"/>
              </w:rPr>
              <w:t xml:space="preserve">предоставления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 </w:t>
            </w:r>
          </w:p>
          <w:p w:rsidR="002168BE" w:rsidRDefault="002168BE">
            <w:pPr>
              <w:shd w:val="clear" w:color="auto" w:fill="FFFFFF"/>
              <w:spacing w:line="25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2168BE" w:rsidRDefault="002168BE">
            <w:pPr>
              <w:shd w:val="clear" w:color="auto" w:fill="FFFFFF"/>
              <w:spacing w:line="25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2168BE" w:rsidRDefault="002168BE">
            <w:pPr>
              <w:shd w:val="clear" w:color="auto" w:fill="FFFFFF"/>
              <w:spacing w:line="256" w:lineRule="auto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Главе муниципального образования</w:t>
            </w: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Северский район </w:t>
            </w: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_________________________</w:t>
            </w: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(для индивидуального предпринимателя Ф.И.О. и адрес проживания, </w:t>
            </w: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юридического лица –</w:t>
            </w:r>
          </w:p>
          <w:p w:rsidR="002168BE" w:rsidRPr="002168BE" w:rsidRDefault="002168BE" w:rsidP="002168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юридический и (или) почтовый адрес)</w:t>
            </w:r>
            <w:r w:rsidRPr="002168B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 телефон ______________________</w:t>
            </w:r>
          </w:p>
          <w:p w:rsidR="002168BE" w:rsidRDefault="002168BE">
            <w:pPr>
              <w:pStyle w:val="ConsPlusTitle"/>
              <w:widowControl/>
              <w:spacing w:line="25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11" w:type="dxa"/>
          </w:tcPr>
          <w:p w:rsidR="002168BE" w:rsidRDefault="002168BE">
            <w:pPr>
              <w:pStyle w:val="ConsPlusTitle"/>
              <w:widowControl/>
              <w:spacing w:line="25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168BE" w:rsidRDefault="002168BE" w:rsidP="002168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aaieiaie1"/>
        <w:keepNext w:val="0"/>
        <w:rPr>
          <w:bCs/>
          <w:szCs w:val="28"/>
        </w:rPr>
      </w:pPr>
      <w:r>
        <w:rPr>
          <w:bCs/>
          <w:szCs w:val="28"/>
        </w:rPr>
        <w:t xml:space="preserve">на предоставление субсидии предприятиям пассажирского </w:t>
      </w:r>
    </w:p>
    <w:p w:rsidR="002168BE" w:rsidRDefault="002168BE" w:rsidP="002168BE">
      <w:pPr>
        <w:pStyle w:val="caaieiaie1"/>
        <w:keepNext w:val="0"/>
        <w:rPr>
          <w:bCs/>
          <w:szCs w:val="28"/>
        </w:rPr>
      </w:pPr>
      <w:r>
        <w:rPr>
          <w:bCs/>
          <w:szCs w:val="28"/>
        </w:rPr>
        <w:t xml:space="preserve">транспорта, в целях возмещения части затрат на </w:t>
      </w:r>
    </w:p>
    <w:p w:rsidR="002168BE" w:rsidRDefault="002168BE" w:rsidP="002168BE">
      <w:pPr>
        <w:pStyle w:val="caaieiaie1"/>
        <w:keepNext w:val="0"/>
        <w:rPr>
          <w:bCs/>
          <w:szCs w:val="28"/>
        </w:rPr>
      </w:pPr>
      <w:r>
        <w:rPr>
          <w:bCs/>
          <w:szCs w:val="28"/>
        </w:rPr>
        <w:t xml:space="preserve">выполнение работ по осуществлению регулярных </w:t>
      </w:r>
    </w:p>
    <w:p w:rsidR="002168BE" w:rsidRDefault="002168BE" w:rsidP="002168BE">
      <w:pPr>
        <w:pStyle w:val="caaieiaie1"/>
        <w:keepNext w:val="0"/>
        <w:rPr>
          <w:bCs/>
          <w:szCs w:val="28"/>
        </w:rPr>
      </w:pPr>
      <w:r>
        <w:rPr>
          <w:bCs/>
          <w:szCs w:val="28"/>
        </w:rPr>
        <w:t>перевозок по регулируемым тарифам</w:t>
      </w: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(наименование получателя субсидии, ИНН, КПП, адрес)</w:t>
      </w:r>
    </w:p>
    <w:p w:rsidR="002168BE" w:rsidRDefault="002168BE" w:rsidP="002168BE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Порядком предоставления субсидий предприятиям пассажирского транспорта, в целях возмещения части затрат на выполнение работ по осуществлению регулярных перевозок по регулируемым тарифам, а также на основании Муниципального контракта (дата, номер, наименование) прошу Вас предоставить субсидию в размере _______________________________рублей в целяхвозмещения части затрат предприятиям, оказывающим услуги по перевозке пассажиров и багажа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общественным транспортом по маршрутам регулярных перевозок по регулируемым тарифам на территории муниципального образования Северский район.</w:t>
      </w:r>
    </w:p>
    <w:p w:rsidR="002168BE" w:rsidRDefault="002168BE" w:rsidP="002168BE">
      <w:pPr>
        <w:pStyle w:val="ConsPlusTitle"/>
        <w:tabs>
          <w:tab w:val="left" w:pos="12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Приложение:</w:t>
      </w: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(опись документов, предусмотренных п.2.2. Порядка)</w:t>
      </w: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Получатель субсидии</w:t>
      </w: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                             ______________        _________________</w:t>
      </w:r>
    </w:p>
    <w:p w:rsidR="002168BE" w:rsidRDefault="002168BE" w:rsidP="002168BE">
      <w:pPr>
        <w:pStyle w:val="caaieiaie1"/>
        <w:keepNext w:val="0"/>
        <w:jc w:val="both"/>
        <w:rPr>
          <w:bCs/>
          <w:szCs w:val="28"/>
        </w:rPr>
      </w:pPr>
      <w:r>
        <w:rPr>
          <w:bCs/>
          <w:szCs w:val="28"/>
        </w:rPr>
        <w:t>(должность)                                                       (подпись)                           (расшифровка)</w:t>
      </w:r>
    </w:p>
    <w:p w:rsidR="002168BE" w:rsidRDefault="002168BE" w:rsidP="002168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</w:t>
      </w: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«__»_________2023г.</w:t>
      </w: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 по развитию</w:t>
      </w:r>
    </w:p>
    <w:p w:rsidR="002168BE" w:rsidRDefault="002168BE" w:rsidP="002168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бизнеса и потребительской сферы                                    О.М. Журавель</w:t>
      </w:r>
    </w:p>
    <w:p w:rsidR="002168BE" w:rsidRDefault="002168BE" w:rsidP="002168BE">
      <w:pPr>
        <w:rPr>
          <w:rFonts w:ascii="Times New Roman" w:hAnsi="Times New Roman" w:cs="Times New Roman"/>
          <w:sz w:val="24"/>
          <w:szCs w:val="24"/>
        </w:rPr>
      </w:pPr>
    </w:p>
    <w:p w:rsidR="00E05963" w:rsidRPr="007F6D03" w:rsidRDefault="00E05963" w:rsidP="0042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963" w:rsidRPr="007F6D03" w:rsidSect="007A78EF">
      <w:pgSz w:w="11906" w:h="16838"/>
      <w:pgMar w:top="1134" w:right="707" w:bottom="53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CC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CC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9"/>
        <w:szCs w:val="29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</w:rPr>
    </w:lvl>
  </w:abstractNum>
  <w:abstractNum w:abstractNumId="5">
    <w:nsid w:val="012472CC"/>
    <w:multiLevelType w:val="hybridMultilevel"/>
    <w:tmpl w:val="12E2D454"/>
    <w:lvl w:ilvl="0" w:tplc="0AF475C2">
      <w:start w:val="1"/>
      <w:numFmt w:val="decimal"/>
      <w:pStyle w:val="1"/>
      <w:lvlText w:val="%1)"/>
      <w:lvlJc w:val="left"/>
      <w:pPr>
        <w:ind w:left="1211" w:hanging="360"/>
      </w:pPr>
      <w:rPr>
        <w:sz w:val="29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7B964CF"/>
    <w:multiLevelType w:val="hybridMultilevel"/>
    <w:tmpl w:val="12E2D454"/>
    <w:lvl w:ilvl="0" w:tplc="FFFFFFFF">
      <w:start w:val="1"/>
      <w:numFmt w:val="decimal"/>
      <w:lvlText w:val="%1)"/>
      <w:lvlJc w:val="left"/>
      <w:pPr>
        <w:ind w:left="1211" w:hanging="360"/>
      </w:pPr>
      <w:rPr>
        <w:sz w:val="29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122332"/>
    <w:multiLevelType w:val="multilevel"/>
    <w:tmpl w:val="D27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ED2DDE"/>
    <w:multiLevelType w:val="hybridMultilevel"/>
    <w:tmpl w:val="DE0C123E"/>
    <w:lvl w:ilvl="0" w:tplc="E0BC16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26E4"/>
    <w:multiLevelType w:val="multilevel"/>
    <w:tmpl w:val="61BCE9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E2B47A5"/>
    <w:multiLevelType w:val="multilevel"/>
    <w:tmpl w:val="A91419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40"/>
    <w:rsid w:val="00007162"/>
    <w:rsid w:val="0004512E"/>
    <w:rsid w:val="000D6F1C"/>
    <w:rsid w:val="001579E4"/>
    <w:rsid w:val="002168BE"/>
    <w:rsid w:val="00426BA7"/>
    <w:rsid w:val="005C5340"/>
    <w:rsid w:val="006354F9"/>
    <w:rsid w:val="007142D7"/>
    <w:rsid w:val="007A78EF"/>
    <w:rsid w:val="007F6D03"/>
    <w:rsid w:val="008141B2"/>
    <w:rsid w:val="00AA4B9A"/>
    <w:rsid w:val="00AF36DA"/>
    <w:rsid w:val="00C527F7"/>
    <w:rsid w:val="00E05963"/>
    <w:rsid w:val="00F7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B2"/>
  </w:style>
  <w:style w:type="paragraph" w:styleId="1">
    <w:name w:val="heading 1"/>
    <w:basedOn w:val="a"/>
    <w:next w:val="a0"/>
    <w:link w:val="10"/>
    <w:qFormat/>
    <w:rsid w:val="00AA4B9A"/>
    <w:pPr>
      <w:keepNext/>
      <w:numPr>
        <w:numId w:val="2"/>
      </w:numPr>
      <w:shd w:val="clear" w:color="auto" w:fill="FFFFFF"/>
      <w:suppressAutoHyphens/>
      <w:spacing w:before="280" w:after="280" w:line="323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lang w:eastAsia="ar-SA"/>
    </w:rPr>
  </w:style>
  <w:style w:type="paragraph" w:styleId="2">
    <w:name w:val="heading 2"/>
    <w:basedOn w:val="1"/>
    <w:next w:val="Standard"/>
    <w:link w:val="20"/>
    <w:semiHidden/>
    <w:unhideWhenUsed/>
    <w:qFormat/>
    <w:rsid w:val="007A78EF"/>
    <w:pPr>
      <w:keepNext w:val="0"/>
      <w:widowControl w:val="0"/>
      <w:numPr>
        <w:numId w:val="0"/>
      </w:numPr>
      <w:shd w:val="clear" w:color="auto" w:fill="auto"/>
      <w:autoSpaceDE w:val="0"/>
      <w:autoSpaceDN w:val="0"/>
      <w:spacing w:before="0" w:after="0" w:line="240" w:lineRule="auto"/>
      <w:jc w:val="both"/>
      <w:outlineLvl w:val="1"/>
    </w:pPr>
    <w:rPr>
      <w:rFonts w:ascii="Arial" w:hAnsi="Arial" w:cs="Arial"/>
      <w:b w:val="0"/>
      <w:bCs w:val="0"/>
      <w:kern w:val="3"/>
      <w:sz w:val="24"/>
      <w:szCs w:val="24"/>
      <w:lang w:eastAsia="zh-CN"/>
    </w:rPr>
  </w:style>
  <w:style w:type="paragraph" w:styleId="3">
    <w:name w:val="heading 3"/>
    <w:basedOn w:val="2"/>
    <w:next w:val="Standard"/>
    <w:link w:val="30"/>
    <w:uiPriority w:val="9"/>
    <w:semiHidden/>
    <w:unhideWhenUsed/>
    <w:qFormat/>
    <w:rsid w:val="007A78EF"/>
    <w:pPr>
      <w:outlineLvl w:val="2"/>
    </w:pPr>
  </w:style>
  <w:style w:type="paragraph" w:styleId="4">
    <w:name w:val="heading 4"/>
    <w:basedOn w:val="3"/>
    <w:next w:val="Standard"/>
    <w:link w:val="40"/>
    <w:uiPriority w:val="9"/>
    <w:semiHidden/>
    <w:unhideWhenUsed/>
    <w:qFormat/>
    <w:rsid w:val="007A78EF"/>
    <w:pPr>
      <w:outlineLvl w:val="3"/>
    </w:pPr>
  </w:style>
  <w:style w:type="paragraph" w:styleId="5">
    <w:name w:val="heading 5"/>
    <w:basedOn w:val="Standard"/>
    <w:next w:val="Standard"/>
    <w:link w:val="50"/>
    <w:uiPriority w:val="9"/>
    <w:semiHidden/>
    <w:unhideWhenUsed/>
    <w:qFormat/>
    <w:rsid w:val="007A78EF"/>
    <w:pPr>
      <w:spacing w:before="240" w:after="60"/>
      <w:outlineLvl w:val="4"/>
    </w:pPr>
    <w:rPr>
      <w:rFonts w:ascii="Calibri" w:eastAsia="Calibri" w:hAnsi="Calibri" w:cs="Times New Roman"/>
      <w:b/>
      <w:bCs/>
      <w:i/>
      <w:iCs/>
    </w:rPr>
  </w:style>
  <w:style w:type="paragraph" w:styleId="6">
    <w:name w:val="heading 6"/>
    <w:basedOn w:val="a"/>
    <w:next w:val="a"/>
    <w:link w:val="60"/>
    <w:semiHidden/>
    <w:unhideWhenUsed/>
    <w:qFormat/>
    <w:rsid w:val="00AA4B9A"/>
    <w:pPr>
      <w:keepNext/>
      <w:keepLines/>
      <w:numPr>
        <w:ilvl w:val="5"/>
        <w:numId w:val="2"/>
      </w:numPr>
      <w:suppressAutoHyphen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7F6D03"/>
    <w:pPr>
      <w:suppressAutoHyphens/>
      <w:autoSpaceDE w:val="0"/>
      <w:spacing w:after="0" w:line="240" w:lineRule="auto"/>
      <w:jc w:val="both"/>
    </w:pPr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7F6D03"/>
    <w:rPr>
      <w:rFonts w:ascii="TimesNewRoman" w:eastAsia="Times New Roman" w:hAnsi="TimesNewRoman" w:cs="TimesNewRoman"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AA4B9A"/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semiHidden/>
    <w:rsid w:val="00AA4B9A"/>
    <w:rPr>
      <w:rFonts w:ascii="Cambria" w:eastAsia="Times New Roman" w:hAnsi="Cambria" w:cs="Cambria"/>
      <w:i/>
      <w:iCs/>
      <w:color w:val="243F60"/>
      <w:lang w:eastAsia="ar-SA"/>
    </w:rPr>
  </w:style>
  <w:style w:type="character" w:styleId="a5">
    <w:name w:val="Hyperlink"/>
    <w:semiHidden/>
    <w:unhideWhenUsed/>
    <w:rsid w:val="00AA4B9A"/>
    <w:rPr>
      <w:rFonts w:ascii="Times New Roman" w:hAnsi="Times New Roman" w:cs="Times New Roman" w:hint="default"/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AA4B9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rsid w:val="00AA4B9A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Обычный (Интернет)1"/>
    <w:basedOn w:val="a"/>
    <w:rsid w:val="00AA4B9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AA4B9A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rsid w:val="00AA4B9A"/>
    <w:rPr>
      <w:b/>
      <w:bCs w:val="0"/>
      <w:color w:val="26282F"/>
    </w:rPr>
  </w:style>
  <w:style w:type="paragraph" w:customStyle="1" w:styleId="Standard">
    <w:name w:val="Standard"/>
    <w:rsid w:val="006354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aa">
    <w:name w:val="Прижатый влево"/>
    <w:basedOn w:val="Standard"/>
    <w:next w:val="Standard"/>
    <w:rsid w:val="006354F9"/>
    <w:rPr>
      <w:sz w:val="24"/>
      <w:szCs w:val="24"/>
    </w:rPr>
  </w:style>
  <w:style w:type="paragraph" w:customStyle="1" w:styleId="12">
    <w:name w:val="Обычный (веб)1"/>
    <w:basedOn w:val="Standard"/>
    <w:rsid w:val="006354F9"/>
    <w:pPr>
      <w:widowControl/>
      <w:autoSpaceDE/>
      <w:spacing w:line="100" w:lineRule="atLeast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1"/>
    <w:uiPriority w:val="99"/>
    <w:semiHidden/>
    <w:unhideWhenUsed/>
    <w:rsid w:val="0004512E"/>
    <w:rPr>
      <w:color w:val="954F72"/>
      <w:u w:val="single"/>
    </w:rPr>
  </w:style>
  <w:style w:type="paragraph" w:customStyle="1" w:styleId="msonormal0">
    <w:name w:val="msonormal"/>
    <w:basedOn w:val="a"/>
    <w:rsid w:val="0004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4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512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512E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4512E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451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4512E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451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04512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4512E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4512E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4512E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451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4512E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512E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"/>
    <w:rsid w:val="000451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4512E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4512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451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451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4512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4512E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4512E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4512E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4512E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4512E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4512E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04512E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451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4512E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4512E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4512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84">
    <w:name w:val="xl184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4512E"/>
    <w:pPr>
      <w:pBdr>
        <w:top w:val="single" w:sz="4" w:space="0" w:color="auto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4512E"/>
    <w:pPr>
      <w:pBdr>
        <w:top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4512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4512E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4512E"/>
    <w:pPr>
      <w:pBdr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4512E"/>
    <w:pPr>
      <w:pBdr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4512E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4512E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4512E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4512E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4512E"/>
    <w:pPr>
      <w:pBdr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4512E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4512E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4512E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4512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4512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4512E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4512E"/>
    <w:pPr>
      <w:pBdr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4512E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04512E"/>
    <w:pPr>
      <w:pBdr>
        <w:top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04512E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04512E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4512E"/>
    <w:pPr>
      <w:pBdr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451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451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451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4512E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4512E"/>
    <w:pPr>
      <w:pBdr>
        <w:top w:val="single" w:sz="4" w:space="0" w:color="auto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4512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4512E"/>
    <w:pPr>
      <w:pBdr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451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4512E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4512E"/>
    <w:pPr>
      <w:pBdr>
        <w:left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4512E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451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451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4512E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04512E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04512E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4512E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451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4512E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4512E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4512E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4512E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4512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0451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04512E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04512E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04512E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320">
    <w:name w:val="xl320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321">
    <w:name w:val="xl321"/>
    <w:basedOn w:val="a"/>
    <w:rsid w:val="0004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04512E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324">
    <w:name w:val="xl324"/>
    <w:basedOn w:val="a"/>
    <w:rsid w:val="0004512E"/>
    <w:pPr>
      <w:pBdr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325">
    <w:name w:val="xl325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326">
    <w:name w:val="xl326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0451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04512E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0451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04512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0451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4512E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4512E"/>
    <w:pPr>
      <w:pBdr>
        <w:top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451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4512E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451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451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451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0451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04512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3">
    <w:name w:val="xl343"/>
    <w:basedOn w:val="a"/>
    <w:rsid w:val="000451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4512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7A78EF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7A78EF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7A78EF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7A78EF"/>
    <w:rPr>
      <w:rFonts w:ascii="Calibri" w:eastAsia="Calibri" w:hAnsi="Calibri" w:cs="Times New Roman"/>
      <w:b/>
      <w:bCs/>
      <w:i/>
      <w:iCs/>
      <w:kern w:val="3"/>
      <w:sz w:val="26"/>
      <w:szCs w:val="26"/>
      <w:lang w:eastAsia="zh-CN"/>
    </w:rPr>
  </w:style>
  <w:style w:type="paragraph" w:styleId="ac">
    <w:name w:val="header"/>
    <w:basedOn w:val="Standard"/>
    <w:link w:val="ad"/>
    <w:uiPriority w:val="99"/>
    <w:semiHidden/>
    <w:unhideWhenUsed/>
    <w:rsid w:val="007A78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7A78EF"/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e">
    <w:name w:val="footer"/>
    <w:basedOn w:val="Standard"/>
    <w:link w:val="af"/>
    <w:semiHidden/>
    <w:unhideWhenUsed/>
    <w:rsid w:val="007A78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7A78EF"/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f0">
    <w:name w:val="caption"/>
    <w:basedOn w:val="Standard"/>
    <w:semiHidden/>
    <w:unhideWhenUsed/>
    <w:qFormat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Balloon Text"/>
    <w:basedOn w:val="Standard"/>
    <w:link w:val="af2"/>
    <w:semiHidden/>
    <w:unhideWhenUsed/>
    <w:rsid w:val="007A78EF"/>
    <w:pPr>
      <w:autoSpaceDE/>
      <w:ind w:firstLine="720"/>
      <w:jc w:val="both"/>
    </w:pPr>
    <w:rPr>
      <w:rFonts w:ascii="Segoe UI" w:eastAsia="Arial" w:hAnsi="Segoe UI" w:cs="Mangal"/>
      <w:sz w:val="18"/>
      <w:szCs w:val="16"/>
      <w:lang w:bidi="hi-IN"/>
    </w:rPr>
  </w:style>
  <w:style w:type="character" w:customStyle="1" w:styleId="af2">
    <w:name w:val="Текст выноски Знак"/>
    <w:basedOn w:val="a1"/>
    <w:link w:val="af1"/>
    <w:semiHidden/>
    <w:rsid w:val="007A78EF"/>
    <w:rPr>
      <w:rFonts w:ascii="Segoe UI" w:eastAsia="Arial" w:hAnsi="Segoe UI" w:cs="Mangal"/>
      <w:kern w:val="3"/>
      <w:sz w:val="18"/>
      <w:szCs w:val="16"/>
      <w:lang w:eastAsia="zh-CN" w:bidi="hi-IN"/>
    </w:rPr>
  </w:style>
  <w:style w:type="paragraph" w:customStyle="1" w:styleId="Textbody">
    <w:name w:val="Text body"/>
    <w:basedOn w:val="Standard"/>
    <w:rsid w:val="007A78EF"/>
    <w:pPr>
      <w:spacing w:after="120"/>
    </w:pPr>
  </w:style>
  <w:style w:type="paragraph" w:customStyle="1" w:styleId="Heading">
    <w:name w:val="Heading"/>
    <w:basedOn w:val="Standard"/>
    <w:next w:val="Textbody"/>
    <w:rsid w:val="007A78E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rsid w:val="007A78EF"/>
    <w:pPr>
      <w:suppressLineNumbers/>
    </w:pPr>
    <w:rPr>
      <w:rFonts w:cs="Mangal"/>
    </w:rPr>
  </w:style>
  <w:style w:type="paragraph" w:customStyle="1" w:styleId="7">
    <w:name w:val="Название7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Указатель8"/>
    <w:basedOn w:val="Standard"/>
    <w:rsid w:val="007A78EF"/>
    <w:pPr>
      <w:suppressLineNumbers/>
    </w:pPr>
    <w:rPr>
      <w:rFonts w:cs="Mangal"/>
    </w:rPr>
  </w:style>
  <w:style w:type="paragraph" w:customStyle="1" w:styleId="61">
    <w:name w:val="Название6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Standard"/>
    <w:rsid w:val="007A78EF"/>
    <w:pPr>
      <w:suppressLineNumbers/>
    </w:pPr>
    <w:rPr>
      <w:rFonts w:cs="Mangal"/>
    </w:rPr>
  </w:style>
  <w:style w:type="paragraph" w:customStyle="1" w:styleId="51">
    <w:name w:val="Название5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Standard"/>
    <w:rsid w:val="007A78EF"/>
    <w:pPr>
      <w:suppressLineNumbers/>
    </w:pPr>
    <w:rPr>
      <w:rFonts w:cs="Mangal"/>
    </w:rPr>
  </w:style>
  <w:style w:type="paragraph" w:customStyle="1" w:styleId="af3">
    <w:name w:val="Основное меню (преемственное)"/>
    <w:basedOn w:val="Standard"/>
    <w:next w:val="Standard"/>
    <w:rsid w:val="007A78EF"/>
    <w:pPr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13">
    <w:name w:val="Заголовок1"/>
    <w:basedOn w:val="af3"/>
    <w:next w:val="Standard"/>
    <w:rsid w:val="007A78EF"/>
    <w:pPr>
      <w:shd w:val="clear" w:color="auto" w:fill="EBE9ED"/>
    </w:pPr>
    <w:rPr>
      <w:rFonts w:ascii="Arial" w:eastAsia="Arial" w:hAnsi="Arial" w:cs="Arial"/>
      <w:b/>
      <w:bCs/>
      <w:color w:val="0058A9"/>
    </w:rPr>
  </w:style>
  <w:style w:type="paragraph" w:customStyle="1" w:styleId="52">
    <w:name w:val="Указатель5"/>
    <w:basedOn w:val="Standard"/>
    <w:rsid w:val="007A78EF"/>
    <w:pPr>
      <w:suppressLineNumbers/>
    </w:pPr>
    <w:rPr>
      <w:rFonts w:cs="Mangal"/>
    </w:rPr>
  </w:style>
  <w:style w:type="paragraph" w:customStyle="1" w:styleId="41">
    <w:name w:val="Название4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Standard"/>
    <w:rsid w:val="007A78EF"/>
    <w:pPr>
      <w:suppressLineNumbers/>
    </w:pPr>
    <w:rPr>
      <w:rFonts w:cs="Mangal"/>
    </w:rPr>
  </w:style>
  <w:style w:type="paragraph" w:customStyle="1" w:styleId="31">
    <w:name w:val="Название3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Standard"/>
    <w:rsid w:val="007A78EF"/>
    <w:pPr>
      <w:suppressLineNumbers/>
    </w:pPr>
    <w:rPr>
      <w:rFonts w:cs="Mangal"/>
    </w:rPr>
  </w:style>
  <w:style w:type="paragraph" w:customStyle="1" w:styleId="21">
    <w:name w:val="Название2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Standard"/>
    <w:rsid w:val="007A78EF"/>
    <w:pPr>
      <w:suppressLineNumbers/>
    </w:pPr>
    <w:rPr>
      <w:rFonts w:cs="Mangal"/>
    </w:rPr>
  </w:style>
  <w:style w:type="paragraph" w:customStyle="1" w:styleId="14">
    <w:name w:val="Название1"/>
    <w:basedOn w:val="Standard"/>
    <w:rsid w:val="007A7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Standard"/>
    <w:rsid w:val="007A78EF"/>
    <w:pPr>
      <w:suppressLineNumbers/>
    </w:pPr>
    <w:rPr>
      <w:rFonts w:cs="Mangal"/>
    </w:rPr>
  </w:style>
  <w:style w:type="paragraph" w:customStyle="1" w:styleId="af4">
    <w:name w:val="Внимание"/>
    <w:basedOn w:val="Standard"/>
    <w:next w:val="Standard"/>
    <w:rsid w:val="007A78EF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5">
    <w:name w:val="Внимание: криминал!!"/>
    <w:basedOn w:val="af4"/>
    <w:next w:val="Standard"/>
    <w:rsid w:val="007A78EF"/>
    <w:pPr>
      <w:shd w:val="clear" w:color="auto" w:fill="auto"/>
      <w:spacing w:before="0" w:after="0"/>
      <w:ind w:left="0" w:right="0" w:firstLine="0"/>
    </w:pPr>
  </w:style>
  <w:style w:type="paragraph" w:customStyle="1" w:styleId="af6">
    <w:name w:val="Внимание: недобросовестность!"/>
    <w:basedOn w:val="af4"/>
    <w:next w:val="Standard"/>
    <w:rsid w:val="007A78EF"/>
    <w:pPr>
      <w:shd w:val="clear" w:color="auto" w:fill="auto"/>
      <w:spacing w:before="0" w:after="0"/>
      <w:ind w:left="0" w:right="0" w:firstLine="0"/>
    </w:pPr>
  </w:style>
  <w:style w:type="paragraph" w:customStyle="1" w:styleId="af7">
    <w:name w:val="Заголовок группы контролов"/>
    <w:basedOn w:val="Standard"/>
    <w:next w:val="Standard"/>
    <w:rsid w:val="007A78EF"/>
    <w:pPr>
      <w:jc w:val="both"/>
    </w:pPr>
    <w:rPr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Standard"/>
    <w:rsid w:val="007A78EF"/>
    <w:pPr>
      <w:keepNext w:val="0"/>
      <w:widowControl w:val="0"/>
      <w:numPr>
        <w:numId w:val="0"/>
      </w:numPr>
      <w:autoSpaceDE w:val="0"/>
      <w:autoSpaceDN w:val="0"/>
      <w:spacing w:before="0" w:after="0" w:line="240" w:lineRule="auto"/>
      <w:jc w:val="both"/>
    </w:pPr>
    <w:rPr>
      <w:rFonts w:ascii="Arial" w:hAnsi="Arial" w:cs="Arial"/>
      <w:b w:val="0"/>
      <w:bCs w:val="0"/>
      <w:kern w:val="3"/>
      <w:sz w:val="20"/>
      <w:szCs w:val="20"/>
      <w:lang w:eastAsia="zh-CN"/>
    </w:rPr>
  </w:style>
  <w:style w:type="paragraph" w:customStyle="1" w:styleId="af9">
    <w:name w:val="Заголовок приложения"/>
    <w:basedOn w:val="Standard"/>
    <w:next w:val="Standard"/>
    <w:rsid w:val="007A78EF"/>
    <w:pPr>
      <w:jc w:val="right"/>
    </w:pPr>
    <w:rPr>
      <w:sz w:val="24"/>
      <w:szCs w:val="24"/>
    </w:rPr>
  </w:style>
  <w:style w:type="paragraph" w:customStyle="1" w:styleId="afa">
    <w:name w:val="Заголовок распахивающейся части диалога"/>
    <w:basedOn w:val="Standard"/>
    <w:next w:val="Standard"/>
    <w:rsid w:val="007A78EF"/>
    <w:pPr>
      <w:jc w:val="both"/>
    </w:pPr>
    <w:rPr>
      <w:i/>
      <w:iCs/>
      <w:color w:val="000080"/>
      <w:sz w:val="24"/>
      <w:szCs w:val="24"/>
    </w:rPr>
  </w:style>
  <w:style w:type="paragraph" w:customStyle="1" w:styleId="afb">
    <w:name w:val="Заголовок статьи"/>
    <w:basedOn w:val="Standard"/>
    <w:next w:val="Standard"/>
    <w:rsid w:val="007A78EF"/>
    <w:pPr>
      <w:ind w:left="1612" w:hanging="892"/>
      <w:jc w:val="both"/>
    </w:pPr>
    <w:rPr>
      <w:sz w:val="24"/>
      <w:szCs w:val="24"/>
    </w:rPr>
  </w:style>
  <w:style w:type="paragraph" w:customStyle="1" w:styleId="afc">
    <w:name w:val="Заголовок ЭР (левое окно)"/>
    <w:basedOn w:val="Standard"/>
    <w:next w:val="Standard"/>
    <w:rsid w:val="007A78E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Standard"/>
    <w:rsid w:val="007A78EF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e">
    <w:name w:val="Интерактивный заголовок"/>
    <w:basedOn w:val="13"/>
    <w:next w:val="Standard"/>
    <w:rsid w:val="007A78EF"/>
    <w:pPr>
      <w:shd w:val="clear" w:color="auto" w:fill="auto"/>
    </w:pPr>
    <w:rPr>
      <w:b w:val="0"/>
      <w:bCs w:val="0"/>
      <w:color w:val="000000"/>
      <w:u w:val="single"/>
    </w:rPr>
  </w:style>
  <w:style w:type="paragraph" w:customStyle="1" w:styleId="aff">
    <w:name w:val="Текст информации об изменениях"/>
    <w:basedOn w:val="Standard"/>
    <w:next w:val="Standard"/>
    <w:rsid w:val="007A78EF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Standard"/>
    <w:rsid w:val="007A78EF"/>
    <w:pPr>
      <w:shd w:val="clear" w:color="auto" w:fill="EAEFED"/>
      <w:spacing w:before="180"/>
      <w:ind w:left="360" w:right="360"/>
    </w:pPr>
    <w:rPr>
      <w:color w:val="000000"/>
      <w:sz w:val="24"/>
      <w:szCs w:val="24"/>
    </w:rPr>
  </w:style>
  <w:style w:type="paragraph" w:customStyle="1" w:styleId="aff1">
    <w:name w:val="Текст (справка)"/>
    <w:basedOn w:val="Standard"/>
    <w:next w:val="Standard"/>
    <w:rsid w:val="007A78EF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Standard"/>
    <w:rsid w:val="007A78E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Standard"/>
    <w:rsid w:val="007A78EF"/>
    <w:pPr>
      <w:spacing w:before="0"/>
    </w:pPr>
    <w:rPr>
      <w:i/>
      <w:iCs/>
    </w:rPr>
  </w:style>
  <w:style w:type="paragraph" w:customStyle="1" w:styleId="aff4">
    <w:name w:val="Текст (лев. подпись)"/>
    <w:basedOn w:val="Standard"/>
    <w:next w:val="Standard"/>
    <w:rsid w:val="007A78EF"/>
    <w:rPr>
      <w:sz w:val="24"/>
      <w:szCs w:val="24"/>
    </w:rPr>
  </w:style>
  <w:style w:type="paragraph" w:customStyle="1" w:styleId="aff5">
    <w:name w:val="Колонтитул (левый)"/>
    <w:basedOn w:val="aff4"/>
    <w:next w:val="Standard"/>
    <w:rsid w:val="007A78EF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Standard"/>
    <w:next w:val="Standard"/>
    <w:rsid w:val="007A78EF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Standard"/>
    <w:rsid w:val="007A78EF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Standard"/>
    <w:rsid w:val="007A78EF"/>
    <w:pPr>
      <w:shd w:val="clear" w:color="auto" w:fill="FFDFE0"/>
      <w:spacing w:before="0"/>
      <w:jc w:val="left"/>
    </w:pPr>
  </w:style>
  <w:style w:type="paragraph" w:customStyle="1" w:styleId="aff9">
    <w:name w:val="Куда обратиться?"/>
    <w:basedOn w:val="af4"/>
    <w:next w:val="Standard"/>
    <w:rsid w:val="007A78EF"/>
    <w:pPr>
      <w:shd w:val="clear" w:color="auto" w:fill="auto"/>
      <w:spacing w:before="0" w:after="0"/>
      <w:ind w:left="0" w:right="0" w:firstLine="0"/>
    </w:pPr>
  </w:style>
  <w:style w:type="paragraph" w:customStyle="1" w:styleId="affa">
    <w:name w:val="Моноширинный"/>
    <w:basedOn w:val="Standard"/>
    <w:next w:val="Standard"/>
    <w:rsid w:val="007A78EF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fb">
    <w:name w:val="Необходимые документы"/>
    <w:basedOn w:val="af4"/>
    <w:next w:val="Standard"/>
    <w:rsid w:val="007A78EF"/>
    <w:pPr>
      <w:shd w:val="clear" w:color="auto" w:fill="auto"/>
      <w:spacing w:before="0" w:after="0"/>
      <w:ind w:left="0" w:right="0" w:firstLine="118"/>
    </w:pPr>
  </w:style>
  <w:style w:type="paragraph" w:customStyle="1" w:styleId="affc">
    <w:name w:val="Объект"/>
    <w:basedOn w:val="Standard"/>
    <w:next w:val="Standard"/>
    <w:rsid w:val="007A78EF"/>
    <w:pPr>
      <w:jc w:val="both"/>
    </w:pPr>
    <w:rPr>
      <w:rFonts w:ascii="Times New Roman" w:hAnsi="Times New Roman" w:cs="Times New Roman"/>
    </w:rPr>
  </w:style>
  <w:style w:type="paragraph" w:customStyle="1" w:styleId="affd">
    <w:name w:val="Таблицы (моноширинный)"/>
    <w:basedOn w:val="Standard"/>
    <w:next w:val="Standard"/>
    <w:rsid w:val="007A78EF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Standard"/>
    <w:rsid w:val="007A78EF"/>
    <w:pPr>
      <w:ind w:left="140"/>
    </w:pPr>
    <w:rPr>
      <w:rFonts w:ascii="Arial" w:eastAsia="Arial" w:hAnsi="Arial" w:cs="Arial"/>
      <w:sz w:val="24"/>
      <w:szCs w:val="24"/>
    </w:rPr>
  </w:style>
  <w:style w:type="paragraph" w:customStyle="1" w:styleId="afff">
    <w:name w:val="Переменная часть"/>
    <w:basedOn w:val="af3"/>
    <w:next w:val="Standard"/>
    <w:rsid w:val="007A78EF"/>
    <w:rPr>
      <w:rFonts w:ascii="Arial" w:eastAsia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Standard"/>
    <w:rsid w:val="007A78EF"/>
    <w:pPr>
      <w:keepNext w:val="0"/>
      <w:widowControl w:val="0"/>
      <w:numPr>
        <w:numId w:val="0"/>
      </w:numPr>
      <w:shd w:val="clear" w:color="auto" w:fill="auto"/>
      <w:autoSpaceDE w:val="0"/>
      <w:autoSpaceDN w:val="0"/>
      <w:spacing w:before="0" w:after="0" w:line="240" w:lineRule="auto"/>
      <w:jc w:val="both"/>
    </w:pPr>
    <w:rPr>
      <w:rFonts w:ascii="Arial" w:hAnsi="Arial" w:cs="Arial"/>
      <w:b w:val="0"/>
      <w:bCs w:val="0"/>
      <w:kern w:val="3"/>
      <w:sz w:val="20"/>
      <w:szCs w:val="20"/>
      <w:lang w:eastAsia="zh-CN"/>
    </w:rPr>
  </w:style>
  <w:style w:type="paragraph" w:customStyle="1" w:styleId="afff1">
    <w:name w:val="Подзаголовок для информации об изменениях"/>
    <w:basedOn w:val="aff"/>
    <w:next w:val="Standard"/>
    <w:rsid w:val="007A78EF"/>
    <w:rPr>
      <w:b/>
      <w:bCs/>
      <w:sz w:val="24"/>
      <w:szCs w:val="24"/>
    </w:rPr>
  </w:style>
  <w:style w:type="paragraph" w:customStyle="1" w:styleId="afff2">
    <w:name w:val="Подчёркнуный текст"/>
    <w:basedOn w:val="Standard"/>
    <w:next w:val="Standard"/>
    <w:rsid w:val="007A78EF"/>
    <w:pPr>
      <w:jc w:val="both"/>
    </w:pPr>
    <w:rPr>
      <w:sz w:val="24"/>
      <w:szCs w:val="24"/>
    </w:rPr>
  </w:style>
  <w:style w:type="paragraph" w:customStyle="1" w:styleId="afff3">
    <w:name w:val="Постоянная часть"/>
    <w:basedOn w:val="af3"/>
    <w:next w:val="Standard"/>
    <w:rsid w:val="007A78EF"/>
    <w:rPr>
      <w:rFonts w:ascii="Arial" w:eastAsia="Arial" w:hAnsi="Arial" w:cs="Arial"/>
      <w:sz w:val="22"/>
      <w:szCs w:val="22"/>
    </w:rPr>
  </w:style>
  <w:style w:type="paragraph" w:customStyle="1" w:styleId="afff4">
    <w:name w:val="Пример."/>
    <w:basedOn w:val="af4"/>
    <w:next w:val="Standard"/>
    <w:rsid w:val="007A78EF"/>
    <w:pPr>
      <w:shd w:val="clear" w:color="auto" w:fill="auto"/>
      <w:spacing w:before="0" w:after="0"/>
      <w:ind w:left="0" w:right="0" w:firstLine="0"/>
    </w:pPr>
  </w:style>
  <w:style w:type="paragraph" w:customStyle="1" w:styleId="afff5">
    <w:name w:val="Примечание."/>
    <w:basedOn w:val="af4"/>
    <w:next w:val="Standard"/>
    <w:rsid w:val="007A78EF"/>
    <w:pPr>
      <w:shd w:val="clear" w:color="auto" w:fill="auto"/>
      <w:spacing w:before="0" w:after="0"/>
      <w:ind w:left="0" w:right="0" w:firstLine="0"/>
    </w:pPr>
  </w:style>
  <w:style w:type="paragraph" w:customStyle="1" w:styleId="afff6">
    <w:name w:val="Словарная статья"/>
    <w:basedOn w:val="Standard"/>
    <w:next w:val="Standard"/>
    <w:rsid w:val="007A78EF"/>
    <w:pPr>
      <w:ind w:right="118"/>
      <w:jc w:val="both"/>
    </w:pPr>
    <w:rPr>
      <w:sz w:val="24"/>
      <w:szCs w:val="24"/>
    </w:rPr>
  </w:style>
  <w:style w:type="paragraph" w:customStyle="1" w:styleId="afff7">
    <w:name w:val="Ссылка на официальную публикацию"/>
    <w:basedOn w:val="Standard"/>
    <w:next w:val="Standard"/>
    <w:rsid w:val="007A78EF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7"/>
    <w:next w:val="Standard"/>
    <w:rsid w:val="007A78EF"/>
    <w:pPr>
      <w:autoSpaceDN w:val="0"/>
      <w:ind w:firstLine="500"/>
    </w:pPr>
    <w:rPr>
      <w:kern w:val="3"/>
      <w:lang w:eastAsia="zh-CN"/>
    </w:rPr>
  </w:style>
  <w:style w:type="paragraph" w:customStyle="1" w:styleId="afff9">
    <w:name w:val="Текст ЭР (см. также)"/>
    <w:basedOn w:val="Standard"/>
    <w:next w:val="Standard"/>
    <w:rsid w:val="007A78EF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Standard"/>
    <w:next w:val="Standard"/>
    <w:rsid w:val="007A78EF"/>
    <w:pPr>
      <w:shd w:val="clear" w:color="auto" w:fill="FFFFA6"/>
    </w:pPr>
    <w:rPr>
      <w:color w:val="463F31"/>
      <w:sz w:val="24"/>
      <w:szCs w:val="24"/>
    </w:rPr>
  </w:style>
  <w:style w:type="paragraph" w:customStyle="1" w:styleId="afffb">
    <w:name w:val="Формула"/>
    <w:basedOn w:val="Standard"/>
    <w:next w:val="Standard"/>
    <w:rsid w:val="007A78EF"/>
    <w:pPr>
      <w:shd w:val="clear" w:color="auto" w:fill="FAF3E9"/>
      <w:spacing w:before="240" w:after="240"/>
      <w:ind w:left="420" w:right="420" w:firstLine="300"/>
      <w:jc w:val="both"/>
    </w:pPr>
    <w:rPr>
      <w:sz w:val="24"/>
      <w:szCs w:val="24"/>
    </w:rPr>
  </w:style>
  <w:style w:type="paragraph" w:customStyle="1" w:styleId="afffc">
    <w:name w:val="Центрированный (таблица)"/>
    <w:basedOn w:val="a7"/>
    <w:next w:val="Standard"/>
    <w:rsid w:val="007A78EF"/>
    <w:pPr>
      <w:autoSpaceDN w:val="0"/>
      <w:jc w:val="center"/>
    </w:pPr>
    <w:rPr>
      <w:kern w:val="3"/>
      <w:lang w:eastAsia="zh-CN"/>
    </w:rPr>
  </w:style>
  <w:style w:type="paragraph" w:customStyle="1" w:styleId="-">
    <w:name w:val="ЭР-содержание (правое окно)"/>
    <w:basedOn w:val="Standard"/>
    <w:next w:val="Standard"/>
    <w:rsid w:val="007A78EF"/>
    <w:pPr>
      <w:spacing w:before="300"/>
    </w:pPr>
  </w:style>
  <w:style w:type="paragraph" w:customStyle="1" w:styleId="FR1">
    <w:name w:val="FR1"/>
    <w:rsid w:val="007A78EF"/>
    <w:pPr>
      <w:widowControl w:val="0"/>
      <w:suppressAutoHyphens/>
      <w:autoSpaceDN w:val="0"/>
      <w:spacing w:after="0" w:line="240" w:lineRule="auto"/>
      <w:ind w:left="1040"/>
    </w:pPr>
    <w:rPr>
      <w:rFonts w:ascii="Arial" w:eastAsia="Times New Roman" w:hAnsi="Arial" w:cs="Arial"/>
      <w:kern w:val="3"/>
      <w:sz w:val="64"/>
      <w:szCs w:val="20"/>
      <w:lang w:eastAsia="zh-CN"/>
    </w:rPr>
  </w:style>
  <w:style w:type="paragraph" w:customStyle="1" w:styleId="Iauiue1">
    <w:name w:val="Iau?iue1"/>
    <w:rsid w:val="007A7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0">
    <w:name w:val="Основной текст 21"/>
    <w:basedOn w:val="Standard"/>
    <w:rsid w:val="007A78EF"/>
    <w:pPr>
      <w:autoSpaceDE/>
      <w:ind w:left="284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HeaderandFooter">
    <w:name w:val="Header and Footer"/>
    <w:basedOn w:val="Standard"/>
    <w:rsid w:val="007A78EF"/>
    <w:pPr>
      <w:suppressLineNumbers/>
      <w:tabs>
        <w:tab w:val="center" w:pos="4819"/>
        <w:tab w:val="right" w:pos="9638"/>
      </w:tabs>
    </w:pPr>
  </w:style>
  <w:style w:type="paragraph" w:customStyle="1" w:styleId="310">
    <w:name w:val="Основной текст с отступом 31"/>
    <w:basedOn w:val="Standard"/>
    <w:rsid w:val="007A78EF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Standard"/>
    <w:rsid w:val="007A78EF"/>
    <w:pPr>
      <w:suppressLineNumbers/>
    </w:pPr>
  </w:style>
  <w:style w:type="paragraph" w:customStyle="1" w:styleId="TableHeading">
    <w:name w:val="Table Heading"/>
    <w:basedOn w:val="TableContents"/>
    <w:rsid w:val="007A78EF"/>
    <w:pPr>
      <w:jc w:val="center"/>
    </w:pPr>
    <w:rPr>
      <w:b/>
      <w:bCs/>
    </w:rPr>
  </w:style>
  <w:style w:type="paragraph" w:customStyle="1" w:styleId="110">
    <w:name w:val="Заголовок 11"/>
    <w:basedOn w:val="Standard"/>
    <w:next w:val="Standard"/>
    <w:rsid w:val="007A78EF"/>
    <w:pPr>
      <w:tabs>
        <w:tab w:val="left" w:pos="432"/>
      </w:tabs>
      <w:spacing w:before="108" w:after="108"/>
      <w:jc w:val="center"/>
    </w:pPr>
    <w:rPr>
      <w:rFonts w:eastAsia="Arial" w:cs="Times New Roman"/>
      <w:b/>
      <w:bCs/>
      <w:color w:val="000080"/>
      <w:sz w:val="24"/>
      <w:szCs w:val="24"/>
      <w:lang w:bidi="hi-IN"/>
    </w:rPr>
  </w:style>
  <w:style w:type="paragraph" w:customStyle="1" w:styleId="Standarduser">
    <w:name w:val="Standard (user)"/>
    <w:rsid w:val="007A78EF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WW8Num1z0">
    <w:name w:val="WW8Num1z0"/>
    <w:rsid w:val="007A78EF"/>
  </w:style>
  <w:style w:type="character" w:customStyle="1" w:styleId="WW8Num1z1">
    <w:name w:val="WW8Num1z1"/>
    <w:rsid w:val="007A78EF"/>
  </w:style>
  <w:style w:type="character" w:customStyle="1" w:styleId="WW8Num1z2">
    <w:name w:val="WW8Num1z2"/>
    <w:rsid w:val="007A78EF"/>
  </w:style>
  <w:style w:type="character" w:customStyle="1" w:styleId="WW8Num1z3">
    <w:name w:val="WW8Num1z3"/>
    <w:rsid w:val="007A78EF"/>
  </w:style>
  <w:style w:type="character" w:customStyle="1" w:styleId="WW8Num1z4">
    <w:name w:val="WW8Num1z4"/>
    <w:rsid w:val="007A78EF"/>
  </w:style>
  <w:style w:type="character" w:customStyle="1" w:styleId="WW8Num1z5">
    <w:name w:val="WW8Num1z5"/>
    <w:rsid w:val="007A78EF"/>
  </w:style>
  <w:style w:type="character" w:customStyle="1" w:styleId="WW8Num1z6">
    <w:name w:val="WW8Num1z6"/>
    <w:rsid w:val="007A78EF"/>
  </w:style>
  <w:style w:type="character" w:customStyle="1" w:styleId="WW8Num1z7">
    <w:name w:val="WW8Num1z7"/>
    <w:rsid w:val="007A78EF"/>
  </w:style>
  <w:style w:type="character" w:customStyle="1" w:styleId="WW8Num1z8">
    <w:name w:val="WW8Num1z8"/>
    <w:rsid w:val="007A78EF"/>
  </w:style>
  <w:style w:type="character" w:customStyle="1" w:styleId="WW8Num2z0">
    <w:name w:val="WW8Num2z0"/>
    <w:rsid w:val="007A78EF"/>
  </w:style>
  <w:style w:type="character" w:customStyle="1" w:styleId="WW8Num2z1">
    <w:name w:val="WW8Num2z1"/>
    <w:rsid w:val="007A78EF"/>
  </w:style>
  <w:style w:type="character" w:customStyle="1" w:styleId="WW8Num2z2">
    <w:name w:val="WW8Num2z2"/>
    <w:rsid w:val="007A78EF"/>
  </w:style>
  <w:style w:type="character" w:customStyle="1" w:styleId="WW8Num2z3">
    <w:name w:val="WW8Num2z3"/>
    <w:rsid w:val="007A78EF"/>
  </w:style>
  <w:style w:type="character" w:customStyle="1" w:styleId="WW8Num2z4">
    <w:name w:val="WW8Num2z4"/>
    <w:rsid w:val="007A78EF"/>
  </w:style>
  <w:style w:type="character" w:customStyle="1" w:styleId="WW8Num2z5">
    <w:name w:val="WW8Num2z5"/>
    <w:rsid w:val="007A78EF"/>
  </w:style>
  <w:style w:type="character" w:customStyle="1" w:styleId="WW8Num2z6">
    <w:name w:val="WW8Num2z6"/>
    <w:rsid w:val="007A78EF"/>
  </w:style>
  <w:style w:type="character" w:customStyle="1" w:styleId="WW8Num2z7">
    <w:name w:val="WW8Num2z7"/>
    <w:rsid w:val="007A78EF"/>
  </w:style>
  <w:style w:type="character" w:customStyle="1" w:styleId="WW8Num2z8">
    <w:name w:val="WW8Num2z8"/>
    <w:rsid w:val="007A78EF"/>
  </w:style>
  <w:style w:type="character" w:customStyle="1" w:styleId="WW8Num3z0">
    <w:name w:val="WW8Num3z0"/>
    <w:rsid w:val="007A78EF"/>
  </w:style>
  <w:style w:type="character" w:customStyle="1" w:styleId="WW8Num3z1">
    <w:name w:val="WW8Num3z1"/>
    <w:rsid w:val="007A78EF"/>
  </w:style>
  <w:style w:type="character" w:customStyle="1" w:styleId="WW8Num3z2">
    <w:name w:val="WW8Num3z2"/>
    <w:rsid w:val="007A78EF"/>
  </w:style>
  <w:style w:type="character" w:customStyle="1" w:styleId="WW8Num3z3">
    <w:name w:val="WW8Num3z3"/>
    <w:rsid w:val="007A78EF"/>
  </w:style>
  <w:style w:type="character" w:customStyle="1" w:styleId="WW8Num3z4">
    <w:name w:val="WW8Num3z4"/>
    <w:rsid w:val="007A78EF"/>
  </w:style>
  <w:style w:type="character" w:customStyle="1" w:styleId="WW8Num3z5">
    <w:name w:val="WW8Num3z5"/>
    <w:rsid w:val="007A78EF"/>
  </w:style>
  <w:style w:type="character" w:customStyle="1" w:styleId="WW8Num3z6">
    <w:name w:val="WW8Num3z6"/>
    <w:rsid w:val="007A78EF"/>
  </w:style>
  <w:style w:type="character" w:customStyle="1" w:styleId="WW8Num3z7">
    <w:name w:val="WW8Num3z7"/>
    <w:rsid w:val="007A78EF"/>
  </w:style>
  <w:style w:type="character" w:customStyle="1" w:styleId="WW8Num3z8">
    <w:name w:val="WW8Num3z8"/>
    <w:rsid w:val="007A78EF"/>
  </w:style>
  <w:style w:type="character" w:customStyle="1" w:styleId="WW8Num4z0">
    <w:name w:val="WW8Num4z0"/>
    <w:rsid w:val="007A78EF"/>
  </w:style>
  <w:style w:type="character" w:customStyle="1" w:styleId="WW8Num4z1">
    <w:name w:val="WW8Num4z1"/>
    <w:rsid w:val="007A78EF"/>
  </w:style>
  <w:style w:type="character" w:customStyle="1" w:styleId="WW8Num4z2">
    <w:name w:val="WW8Num4z2"/>
    <w:rsid w:val="007A78EF"/>
  </w:style>
  <w:style w:type="character" w:customStyle="1" w:styleId="WW8Num4z3">
    <w:name w:val="WW8Num4z3"/>
    <w:rsid w:val="007A78EF"/>
  </w:style>
  <w:style w:type="character" w:customStyle="1" w:styleId="WW8Num4z4">
    <w:name w:val="WW8Num4z4"/>
    <w:rsid w:val="007A78EF"/>
  </w:style>
  <w:style w:type="character" w:customStyle="1" w:styleId="WW8Num4z5">
    <w:name w:val="WW8Num4z5"/>
    <w:rsid w:val="007A78EF"/>
  </w:style>
  <w:style w:type="character" w:customStyle="1" w:styleId="WW8Num4z6">
    <w:name w:val="WW8Num4z6"/>
    <w:rsid w:val="007A78EF"/>
  </w:style>
  <w:style w:type="character" w:customStyle="1" w:styleId="WW8Num4z7">
    <w:name w:val="WW8Num4z7"/>
    <w:rsid w:val="007A78EF"/>
  </w:style>
  <w:style w:type="character" w:customStyle="1" w:styleId="WW8Num4z8">
    <w:name w:val="WW8Num4z8"/>
    <w:rsid w:val="007A78EF"/>
  </w:style>
  <w:style w:type="character" w:customStyle="1" w:styleId="80">
    <w:name w:val="Основной шрифт абзаца8"/>
    <w:rsid w:val="007A78EF"/>
  </w:style>
  <w:style w:type="character" w:customStyle="1" w:styleId="71">
    <w:name w:val="Основной шрифт абзаца7"/>
    <w:rsid w:val="007A78EF"/>
  </w:style>
  <w:style w:type="character" w:customStyle="1" w:styleId="63">
    <w:name w:val="Основной шрифт абзаца6"/>
    <w:rsid w:val="007A78EF"/>
  </w:style>
  <w:style w:type="character" w:customStyle="1" w:styleId="53">
    <w:name w:val="Основной шрифт абзаца5"/>
    <w:rsid w:val="007A78EF"/>
  </w:style>
  <w:style w:type="character" w:customStyle="1" w:styleId="43">
    <w:name w:val="Основной шрифт абзаца4"/>
    <w:rsid w:val="007A78EF"/>
  </w:style>
  <w:style w:type="character" w:customStyle="1" w:styleId="33">
    <w:name w:val="Основной шрифт абзаца3"/>
    <w:rsid w:val="007A78EF"/>
  </w:style>
  <w:style w:type="character" w:customStyle="1" w:styleId="23">
    <w:name w:val="Основной шрифт абзаца2"/>
    <w:rsid w:val="007A78EF"/>
  </w:style>
  <w:style w:type="character" w:customStyle="1" w:styleId="16">
    <w:name w:val="Основной шрифт абзаца1"/>
    <w:rsid w:val="007A78EF"/>
  </w:style>
  <w:style w:type="character" w:customStyle="1" w:styleId="afffd">
    <w:name w:val="Активная гипертекстовая ссылка"/>
    <w:rsid w:val="007A78EF"/>
    <w:rPr>
      <w:b/>
      <w:bCs/>
      <w:color w:val="106BBE"/>
      <w:sz w:val="26"/>
      <w:szCs w:val="26"/>
      <w:u w:val="single" w:color="000000"/>
    </w:rPr>
  </w:style>
  <w:style w:type="character" w:customStyle="1" w:styleId="afffe">
    <w:name w:val="Выделение для Базового Поиска"/>
    <w:rsid w:val="007A78EF"/>
    <w:rPr>
      <w:b/>
      <w:bCs/>
      <w:color w:val="0058A9"/>
      <w:sz w:val="26"/>
      <w:szCs w:val="26"/>
    </w:rPr>
  </w:style>
  <w:style w:type="character" w:customStyle="1" w:styleId="affff">
    <w:name w:val="Выделение для Базового Поиска (курсив)"/>
    <w:rsid w:val="007A78EF"/>
    <w:rPr>
      <w:b/>
      <w:bCs/>
      <w:i/>
      <w:iCs/>
      <w:color w:val="0058A9"/>
      <w:sz w:val="26"/>
      <w:szCs w:val="26"/>
    </w:rPr>
  </w:style>
  <w:style w:type="character" w:customStyle="1" w:styleId="affff0">
    <w:name w:val="Заголовок своего сообщения"/>
    <w:basedOn w:val="a9"/>
    <w:rsid w:val="007A78EF"/>
    <w:rPr>
      <w:b/>
      <w:bCs/>
      <w:color w:val="26282F"/>
      <w:sz w:val="26"/>
      <w:szCs w:val="26"/>
    </w:rPr>
  </w:style>
  <w:style w:type="character" w:customStyle="1" w:styleId="affff1">
    <w:name w:val="Заголовок чужого сообщения"/>
    <w:rsid w:val="007A78EF"/>
    <w:rPr>
      <w:b/>
      <w:bCs/>
      <w:color w:val="FF0000"/>
      <w:sz w:val="26"/>
      <w:szCs w:val="26"/>
    </w:rPr>
  </w:style>
  <w:style w:type="character" w:customStyle="1" w:styleId="affff2">
    <w:name w:val="Найденные слова"/>
    <w:rsid w:val="007A78EF"/>
    <w:rPr>
      <w:b/>
      <w:bCs/>
      <w:color w:val="26282F"/>
      <w:sz w:val="26"/>
      <w:szCs w:val="26"/>
      <w:shd w:val="clear" w:color="auto" w:fill="FFF580"/>
    </w:rPr>
  </w:style>
  <w:style w:type="character" w:customStyle="1" w:styleId="affff3">
    <w:name w:val="Не вступил в силу"/>
    <w:rsid w:val="007A78EF"/>
    <w:rPr>
      <w:b/>
      <w:bCs/>
      <w:color w:val="000000"/>
      <w:sz w:val="26"/>
      <w:szCs w:val="26"/>
      <w:shd w:val="clear" w:color="auto" w:fill="D8EDE8"/>
    </w:rPr>
  </w:style>
  <w:style w:type="character" w:customStyle="1" w:styleId="affff4">
    <w:name w:val="Опечатки"/>
    <w:rsid w:val="007A78EF"/>
    <w:rPr>
      <w:color w:val="FF0000"/>
      <w:sz w:val="26"/>
      <w:szCs w:val="26"/>
    </w:rPr>
  </w:style>
  <w:style w:type="character" w:customStyle="1" w:styleId="affff5">
    <w:name w:val="Продолжение ссылки"/>
    <w:basedOn w:val="a8"/>
    <w:rsid w:val="007A78EF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ffff6">
    <w:name w:val="Сравнение редакций"/>
    <w:basedOn w:val="a9"/>
    <w:rsid w:val="007A78EF"/>
    <w:rPr>
      <w:b/>
      <w:bCs/>
      <w:color w:val="26282F"/>
      <w:sz w:val="26"/>
      <w:szCs w:val="26"/>
    </w:rPr>
  </w:style>
  <w:style w:type="character" w:customStyle="1" w:styleId="affff7">
    <w:name w:val="Сравнение редакций. Добавленный фрагмент"/>
    <w:rsid w:val="007A78EF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rsid w:val="007A78EF"/>
    <w:rPr>
      <w:color w:val="000000"/>
      <w:shd w:val="clear" w:color="auto" w:fill="C4C413"/>
    </w:rPr>
  </w:style>
  <w:style w:type="character" w:customStyle="1" w:styleId="affff9">
    <w:name w:val="Утратил силу"/>
    <w:rsid w:val="007A78EF"/>
    <w:rPr>
      <w:b/>
      <w:bCs/>
      <w:strike/>
      <w:color w:val="666600"/>
      <w:sz w:val="26"/>
      <w:szCs w:val="26"/>
    </w:rPr>
  </w:style>
  <w:style w:type="character" w:customStyle="1" w:styleId="24">
    <w:name w:val="Основной текст 2 Знак"/>
    <w:rsid w:val="007A78EF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Internetlink">
    <w:name w:val="Internet link"/>
    <w:rsid w:val="007A78EF"/>
    <w:rPr>
      <w:color w:val="0000FF"/>
      <w:u w:val="single" w:color="000000"/>
    </w:rPr>
  </w:style>
  <w:style w:type="character" w:customStyle="1" w:styleId="34">
    <w:name w:val="Основной текст с отступом 3 Знак"/>
    <w:rsid w:val="007A78EF"/>
    <w:rPr>
      <w:rFonts w:ascii="Arial" w:eastAsia="Arial" w:hAnsi="Arial" w:cs="Arial" w:hint="default"/>
      <w:sz w:val="16"/>
      <w:szCs w:val="16"/>
    </w:rPr>
  </w:style>
  <w:style w:type="character" w:customStyle="1" w:styleId="WW8Num10z7">
    <w:name w:val="WW8Num10z7"/>
    <w:rsid w:val="007A78EF"/>
  </w:style>
  <w:style w:type="character" w:customStyle="1" w:styleId="NumberingSymbols">
    <w:name w:val="Numbering Symbols"/>
    <w:rsid w:val="007A78EF"/>
  </w:style>
  <w:style w:type="character" w:customStyle="1" w:styleId="44">
    <w:name w:val="????????? 4 ????"/>
    <w:rsid w:val="007A78EF"/>
    <w:rPr>
      <w:rFonts w:ascii="Times New Roman" w:eastAsia="Times New Roman" w:hAnsi="Times New Roman" w:cs="Times New Roman" w:hint="default"/>
      <w:b/>
      <w:bCs/>
    </w:rPr>
  </w:style>
  <w:style w:type="character" w:customStyle="1" w:styleId="64">
    <w:name w:val="????????? 6 ????"/>
    <w:rsid w:val="007A78EF"/>
    <w:rPr>
      <w:rFonts w:ascii="Times New Roman" w:eastAsia="Times New Roman" w:hAnsi="Times New Roman" w:cs="Times New Roman" w:hint="default"/>
      <w:b/>
      <w:bCs/>
    </w:rPr>
  </w:style>
  <w:style w:type="character" w:customStyle="1" w:styleId="affffa">
    <w:name w:val="???????? ?????????"/>
    <w:rsid w:val="007A78EF"/>
    <w:rPr>
      <w:b/>
      <w:bCs/>
      <w:color w:val="000080"/>
    </w:rPr>
  </w:style>
  <w:style w:type="character" w:customStyle="1" w:styleId="affffb">
    <w:name w:val="?????????????? ??????"/>
    <w:rsid w:val="007A78EF"/>
    <w:rPr>
      <w:rFonts w:ascii="Times New Roman" w:eastAsia="Times New Roman" w:hAnsi="Times New Roman" w:cs="Times New Roman" w:hint="default"/>
      <w:b w:val="0"/>
      <w:bCs w:val="0"/>
      <w:color w:val="008000"/>
    </w:rPr>
  </w:style>
  <w:style w:type="character" w:customStyle="1" w:styleId="affffc">
    <w:name w:val="???????? ?????????????? ??????"/>
    <w:rsid w:val="007A78EF"/>
    <w:rPr>
      <w:rFonts w:ascii="Times New Roman" w:eastAsia="Times New Roman" w:hAnsi="Times New Roman" w:cs="Times New Roman" w:hint="default"/>
      <w:b w:val="0"/>
      <w:bCs w:val="0"/>
      <w:color w:val="008000"/>
      <w:u w:val="single" w:color="000000"/>
    </w:rPr>
  </w:style>
  <w:style w:type="character" w:customStyle="1" w:styleId="affffd">
    <w:name w:val="????????? ??? ???????? ??????"/>
    <w:rsid w:val="007A78EF"/>
    <w:rPr>
      <w:rFonts w:ascii="Times New Roman" w:eastAsia="Times New Roman" w:hAnsi="Times New Roman" w:cs="Times New Roman" w:hint="default"/>
      <w:b/>
      <w:bCs/>
      <w:color w:val="0058A9"/>
    </w:rPr>
  </w:style>
  <w:style w:type="character" w:customStyle="1" w:styleId="affffe">
    <w:name w:val="????????? ??? ???????? ?????? (??????)"/>
    <w:rsid w:val="007A78EF"/>
    <w:rPr>
      <w:rFonts w:ascii="Times New Roman" w:eastAsia="Times New Roman" w:hAnsi="Times New Roman" w:cs="Times New Roman" w:hint="default"/>
      <w:b/>
      <w:bCs/>
      <w:i/>
      <w:iCs/>
      <w:color w:val="0058A9"/>
    </w:rPr>
  </w:style>
  <w:style w:type="character" w:customStyle="1" w:styleId="afffff">
    <w:name w:val="????????? ?????? ?????????"/>
    <w:rsid w:val="007A78EF"/>
    <w:rPr>
      <w:rFonts w:ascii="Times New Roman" w:eastAsia="Times New Roman" w:hAnsi="Times New Roman" w:cs="Times New Roman" w:hint="default"/>
      <w:b/>
      <w:bCs/>
      <w:color w:val="000080"/>
    </w:rPr>
  </w:style>
  <w:style w:type="character" w:customStyle="1" w:styleId="afffff0">
    <w:name w:val="????????? /????? ?????????"/>
    <w:rsid w:val="007A78EF"/>
    <w:rPr>
      <w:rFonts w:ascii="Times New Roman" w:eastAsia="Times New Roman" w:hAnsi="Times New Roman" w:cs="Times New Roman" w:hint="default"/>
      <w:b/>
      <w:bCs/>
      <w:color w:val="FF0000"/>
    </w:rPr>
  </w:style>
  <w:style w:type="character" w:customStyle="1" w:styleId="afffff1">
    <w:name w:val="????????? ?????"/>
    <w:rsid w:val="007A78EF"/>
    <w:rPr>
      <w:rFonts w:ascii="Times New Roman" w:eastAsia="Times New Roman" w:hAnsi="Times New Roman" w:cs="Times New Roman" w:hint="default"/>
      <w:b w:val="0"/>
      <w:bCs w:val="0"/>
      <w:color w:val="00000A"/>
    </w:rPr>
  </w:style>
  <w:style w:type="character" w:customStyle="1" w:styleId="afffff2">
    <w:name w:val="?? ??????? ? ????"/>
    <w:rsid w:val="007A78EF"/>
    <w:rPr>
      <w:rFonts w:ascii="Times New Roman" w:eastAsia="Times New Roman" w:hAnsi="Times New Roman" w:cs="Times New Roman" w:hint="default"/>
      <w:b w:val="0"/>
      <w:bCs w:val="0"/>
      <w:color w:val="008080"/>
    </w:rPr>
  </w:style>
  <w:style w:type="character" w:customStyle="1" w:styleId="afffff3">
    <w:name w:val="???/????"/>
    <w:rsid w:val="007A78EF"/>
    <w:rPr>
      <w:color w:val="FF0000"/>
    </w:rPr>
  </w:style>
  <w:style w:type="character" w:customStyle="1" w:styleId="afffff4">
    <w:name w:val="????????? ????????"/>
    <w:rsid w:val="007A78EF"/>
    <w:rPr>
      <w:rFonts w:ascii="Times New Roman" w:eastAsia="Times New Roman" w:hAnsi="Times New Roman" w:cs="Times New Roman" w:hint="default"/>
      <w:b w:val="0"/>
      <w:bCs w:val="0"/>
      <w:color w:val="00000A"/>
    </w:rPr>
  </w:style>
  <w:style w:type="character" w:customStyle="1" w:styleId="afffff5">
    <w:name w:val="????????? ????????. ??????????? ????????"/>
    <w:rsid w:val="007A78EF"/>
    <w:rPr>
      <w:color w:val="0000FF"/>
    </w:rPr>
  </w:style>
  <w:style w:type="character" w:customStyle="1" w:styleId="afffff6">
    <w:name w:val="????????? ????????. ????????? ????????"/>
    <w:rsid w:val="007A78EF"/>
    <w:rPr>
      <w:strike/>
      <w:color w:val="808000"/>
    </w:rPr>
  </w:style>
  <w:style w:type="character" w:customStyle="1" w:styleId="afffff7">
    <w:name w:val="??????? ????"/>
    <w:rsid w:val="007A78EF"/>
    <w:rPr>
      <w:rFonts w:ascii="Times New Roman" w:eastAsia="Times New Roman" w:hAnsi="Times New Roman" w:cs="Times New Roman" w:hint="default"/>
      <w:b w:val="0"/>
      <w:bCs w:val="0"/>
      <w:strike/>
      <w:color w:val="808000"/>
    </w:rPr>
  </w:style>
  <w:style w:type="character" w:customStyle="1" w:styleId="17">
    <w:name w:val="Верхний колонтитул Знак1"/>
    <w:uiPriority w:val="99"/>
    <w:rsid w:val="007A78EF"/>
    <w:rPr>
      <w:rFonts w:ascii="Arial" w:eastAsia="Arial" w:hAnsi="Arial" w:cs="Mangal" w:hint="default"/>
      <w:kern w:val="3"/>
      <w:sz w:val="24"/>
      <w:szCs w:val="21"/>
      <w:lang w:bidi="hi-IN"/>
    </w:rPr>
  </w:style>
  <w:style w:type="character" w:customStyle="1" w:styleId="18">
    <w:name w:val="Нижний колонтитул Знак1"/>
    <w:rsid w:val="007A78EF"/>
    <w:rPr>
      <w:rFonts w:ascii="Arial" w:eastAsia="Arial" w:hAnsi="Arial" w:cs="Mangal" w:hint="default"/>
      <w:kern w:val="3"/>
      <w:sz w:val="24"/>
      <w:szCs w:val="21"/>
      <w:lang w:bidi="hi-IN"/>
    </w:rPr>
  </w:style>
  <w:style w:type="character" w:customStyle="1" w:styleId="19">
    <w:name w:val="Текст выноски Знак1"/>
    <w:rsid w:val="007A78EF"/>
    <w:rPr>
      <w:rFonts w:ascii="Segoe UI" w:eastAsia="Arial" w:hAnsi="Segoe UI" w:cs="Mangal" w:hint="default"/>
      <w:kern w:val="3"/>
      <w:sz w:val="18"/>
      <w:szCs w:val="16"/>
      <w:lang w:bidi="hi-IN"/>
    </w:rPr>
  </w:style>
  <w:style w:type="character" w:customStyle="1" w:styleId="BulletSymbols">
    <w:name w:val="Bullet Symbols"/>
    <w:rsid w:val="007A78EF"/>
    <w:rPr>
      <w:rFonts w:ascii="OpenSymbol, 'Arial Unicode MS'" w:eastAsia="OpenSymbol, 'Arial Unicode MS'" w:hAnsi="OpenSymbol, 'Arial Unicode MS'" w:cs="OpenSymbol, 'Arial Unicode MS'" w:hint="default"/>
    </w:rPr>
  </w:style>
  <w:style w:type="character" w:customStyle="1" w:styleId="afffff8">
    <w:name w:val="Основной текст_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81">
    <w:name w:val="Основной текст8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30">
    <w:name w:val="Основной текст13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70">
    <w:name w:val="Основной текст17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80">
    <w:name w:val="Основной текст18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a">
    <w:name w:val="Основной текст1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20">
    <w:name w:val="Основной текст22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8">
    <w:name w:val="Основной текст28"/>
    <w:basedOn w:val="afffff8"/>
    <w:rsid w:val="007A78EF"/>
    <w:rPr>
      <w:rFonts w:ascii="Batang, 바탕" w:eastAsia="Batang, 바탕" w:hAnsi="Batang, 바탕" w:cs="Batang, 바탕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fffff9">
    <w:name w:val="List"/>
    <w:basedOn w:val="Textbody"/>
    <w:semiHidden/>
    <w:unhideWhenUsed/>
    <w:rsid w:val="007A78EF"/>
    <w:rPr>
      <w:rFonts w:cs="Mangal"/>
    </w:rPr>
  </w:style>
  <w:style w:type="numbering" w:customStyle="1" w:styleId="WW8Num2">
    <w:name w:val="WW8Num2"/>
    <w:rsid w:val="007A78EF"/>
    <w:pPr>
      <w:numPr>
        <w:numId w:val="6"/>
      </w:numPr>
    </w:pPr>
  </w:style>
  <w:style w:type="numbering" w:customStyle="1" w:styleId="WW8Num1">
    <w:name w:val="WW8Num1"/>
    <w:rsid w:val="007A78EF"/>
    <w:pPr>
      <w:numPr>
        <w:numId w:val="7"/>
      </w:numPr>
    </w:pPr>
  </w:style>
  <w:style w:type="paragraph" w:customStyle="1" w:styleId="25">
    <w:name w:val="Обычный (веб)2"/>
    <w:basedOn w:val="a"/>
    <w:rsid w:val="007142D7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ffffa">
    <w:name w:val="annotation text"/>
    <w:basedOn w:val="a"/>
    <w:link w:val="26"/>
    <w:uiPriority w:val="99"/>
    <w:semiHidden/>
    <w:unhideWhenUsed/>
    <w:rsid w:val="007142D7"/>
    <w:pPr>
      <w:suppressAutoHyphens/>
      <w:spacing w:after="20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ffffb">
    <w:name w:val="Текст примечания Знак"/>
    <w:basedOn w:val="a1"/>
    <w:uiPriority w:val="99"/>
    <w:semiHidden/>
    <w:rsid w:val="007142D7"/>
    <w:rPr>
      <w:sz w:val="20"/>
      <w:szCs w:val="20"/>
    </w:rPr>
  </w:style>
  <w:style w:type="paragraph" w:styleId="afffffc">
    <w:name w:val="Title"/>
    <w:basedOn w:val="a"/>
    <w:next w:val="a0"/>
    <w:link w:val="afffffd"/>
    <w:qFormat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character" w:customStyle="1" w:styleId="afffffd">
    <w:name w:val="Название Знак"/>
    <w:basedOn w:val="a1"/>
    <w:link w:val="afffffc"/>
    <w:rsid w:val="007142D7"/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72">
    <w:name w:val="Заголовок7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65">
    <w:name w:val="Заголовок6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54">
    <w:name w:val="Заголовок5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45">
    <w:name w:val="Заголовок4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5">
    <w:name w:val="Заголовок3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27">
    <w:name w:val="Заголовок2"/>
    <w:basedOn w:val="a"/>
    <w:next w:val="a0"/>
    <w:rsid w:val="007142D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caaieiaie1">
    <w:name w:val="caaieiaie 1"/>
    <w:basedOn w:val="a"/>
    <w:rsid w:val="007142D7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b">
    <w:name w:val="Текст выноски1"/>
    <w:basedOn w:val="a"/>
    <w:rsid w:val="007142D7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1c">
    <w:name w:val="Текст примечания1"/>
    <w:basedOn w:val="a"/>
    <w:rsid w:val="007142D7"/>
    <w:pPr>
      <w:suppressAutoHyphens/>
      <w:spacing w:after="200" w:line="276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customStyle="1" w:styleId="1d">
    <w:name w:val="Тема примечания1"/>
    <w:basedOn w:val="1c"/>
    <w:rsid w:val="007142D7"/>
    <w:rPr>
      <w:b/>
      <w:bCs/>
    </w:rPr>
  </w:style>
  <w:style w:type="paragraph" w:customStyle="1" w:styleId="ConsPlusNonformat">
    <w:name w:val="ConsPlusNonformat"/>
    <w:rsid w:val="007142D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ffe">
    <w:name w:val="Содержимое таблицы"/>
    <w:basedOn w:val="a"/>
    <w:rsid w:val="007142D7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affffff">
    <w:name w:val="Заголовок таблицы"/>
    <w:basedOn w:val="afffffe"/>
    <w:rsid w:val="007142D7"/>
    <w:pPr>
      <w:jc w:val="center"/>
    </w:pPr>
    <w:rPr>
      <w:b/>
      <w:bCs/>
    </w:rPr>
  </w:style>
  <w:style w:type="paragraph" w:customStyle="1" w:styleId="29">
    <w:name w:val="Обычный (Интернет)2"/>
    <w:basedOn w:val="a"/>
    <w:rsid w:val="007142D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a">
    <w:name w:val="Текст выноски2"/>
    <w:basedOn w:val="a"/>
    <w:rsid w:val="007142D7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2b">
    <w:name w:val="Текст примечания2"/>
    <w:basedOn w:val="a"/>
    <w:rsid w:val="007142D7"/>
    <w:pPr>
      <w:suppressAutoHyphens/>
      <w:spacing w:after="200" w:line="276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customStyle="1" w:styleId="2c">
    <w:name w:val="Тема примечания2"/>
    <w:basedOn w:val="2b"/>
    <w:rsid w:val="007142D7"/>
    <w:rPr>
      <w:b/>
      <w:bCs/>
    </w:rPr>
  </w:style>
  <w:style w:type="character" w:customStyle="1" w:styleId="WW8Num5z0">
    <w:name w:val="WW8Num5z0"/>
    <w:rsid w:val="007142D7"/>
    <w:rPr>
      <w:rFonts w:ascii="Symbol" w:hAnsi="Symbol" w:cs="OpenSymbol" w:hint="default"/>
      <w:sz w:val="28"/>
      <w:szCs w:val="28"/>
    </w:rPr>
  </w:style>
  <w:style w:type="character" w:customStyle="1" w:styleId="WW8Num6z0">
    <w:name w:val="WW8Num6z0"/>
    <w:rsid w:val="007142D7"/>
  </w:style>
  <w:style w:type="character" w:customStyle="1" w:styleId="WW8Num6z1">
    <w:name w:val="WW8Num6z1"/>
    <w:rsid w:val="007142D7"/>
  </w:style>
  <w:style w:type="character" w:customStyle="1" w:styleId="WW8Num6z2">
    <w:name w:val="WW8Num6z2"/>
    <w:rsid w:val="007142D7"/>
  </w:style>
  <w:style w:type="character" w:customStyle="1" w:styleId="WW8Num6z3">
    <w:name w:val="WW8Num6z3"/>
    <w:rsid w:val="007142D7"/>
  </w:style>
  <w:style w:type="character" w:customStyle="1" w:styleId="WW8Num6z4">
    <w:name w:val="WW8Num6z4"/>
    <w:rsid w:val="007142D7"/>
  </w:style>
  <w:style w:type="character" w:customStyle="1" w:styleId="WW8Num6z5">
    <w:name w:val="WW8Num6z5"/>
    <w:rsid w:val="007142D7"/>
  </w:style>
  <w:style w:type="character" w:customStyle="1" w:styleId="WW8Num6z6">
    <w:name w:val="WW8Num6z6"/>
    <w:rsid w:val="007142D7"/>
  </w:style>
  <w:style w:type="character" w:customStyle="1" w:styleId="WW8Num6z7">
    <w:name w:val="WW8Num6z7"/>
    <w:rsid w:val="007142D7"/>
  </w:style>
  <w:style w:type="character" w:customStyle="1" w:styleId="WW8Num6z8">
    <w:name w:val="WW8Num6z8"/>
    <w:rsid w:val="007142D7"/>
  </w:style>
  <w:style w:type="character" w:customStyle="1" w:styleId="1e">
    <w:name w:val="Знак примечания1"/>
    <w:rsid w:val="007142D7"/>
    <w:rPr>
      <w:sz w:val="16"/>
      <w:szCs w:val="16"/>
    </w:rPr>
  </w:style>
  <w:style w:type="character" w:customStyle="1" w:styleId="affffff0">
    <w:name w:val="Тема примечания Знак"/>
    <w:rsid w:val="007142D7"/>
    <w:rPr>
      <w:b/>
      <w:bCs/>
    </w:rPr>
  </w:style>
  <w:style w:type="character" w:customStyle="1" w:styleId="ListLabel1">
    <w:name w:val="ListLabel 1"/>
    <w:rsid w:val="007142D7"/>
    <w:rPr>
      <w:rFonts w:ascii="Times New Roman" w:hAnsi="Times New Roman" w:cs="Times New Roman" w:hint="default"/>
      <w:b/>
      <w:bCs w:val="0"/>
      <w:sz w:val="27"/>
    </w:rPr>
  </w:style>
  <w:style w:type="character" w:customStyle="1" w:styleId="ListLabel2">
    <w:name w:val="ListLabel 2"/>
    <w:rsid w:val="007142D7"/>
    <w:rPr>
      <w:rFonts w:ascii="Times New Roman" w:hAnsi="Times New Roman" w:cs="Times New Roman" w:hint="default"/>
    </w:rPr>
  </w:style>
  <w:style w:type="character" w:customStyle="1" w:styleId="ListLabel3">
    <w:name w:val="ListLabel 3"/>
    <w:rsid w:val="007142D7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rsid w:val="007142D7"/>
    <w:rPr>
      <w:b/>
      <w:bCs w:val="0"/>
    </w:rPr>
  </w:style>
  <w:style w:type="character" w:customStyle="1" w:styleId="affffff1">
    <w:name w:val="Символ нумерации"/>
    <w:rsid w:val="007142D7"/>
  </w:style>
  <w:style w:type="character" w:customStyle="1" w:styleId="affffff2">
    <w:name w:val="Маркеры списка"/>
    <w:rsid w:val="007142D7"/>
    <w:rPr>
      <w:rFonts w:ascii="OpenSymbol" w:eastAsia="OpenSymbol" w:hAnsi="OpenSymbol" w:cs="OpenSymbol" w:hint="default"/>
    </w:rPr>
  </w:style>
  <w:style w:type="character" w:customStyle="1" w:styleId="1f">
    <w:name w:val="Текст примечания Знак1"/>
    <w:rsid w:val="007142D7"/>
    <w:rPr>
      <w:rFonts w:ascii="Calibri" w:hAnsi="Calibri" w:cs="Calibri" w:hint="default"/>
      <w:kern w:val="2"/>
    </w:rPr>
  </w:style>
  <w:style w:type="character" w:customStyle="1" w:styleId="1f0">
    <w:name w:val="Тема примечания Знак1"/>
    <w:rsid w:val="007142D7"/>
    <w:rPr>
      <w:rFonts w:ascii="Calibri" w:hAnsi="Calibri" w:cs="Calibri" w:hint="default"/>
      <w:b/>
      <w:bCs/>
      <w:kern w:val="2"/>
    </w:rPr>
  </w:style>
  <w:style w:type="character" w:customStyle="1" w:styleId="2d">
    <w:name w:val="Текст выноски Знак2"/>
    <w:basedOn w:val="a1"/>
    <w:semiHidden/>
    <w:locked/>
    <w:rsid w:val="007142D7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26">
    <w:name w:val="Текст примечания Знак2"/>
    <w:basedOn w:val="a1"/>
    <w:link w:val="afffffa"/>
    <w:uiPriority w:val="99"/>
    <w:semiHidden/>
    <w:locked/>
    <w:rsid w:val="007142D7"/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affffff3">
    <w:name w:val="annotation subject"/>
    <w:basedOn w:val="1c"/>
    <w:next w:val="1c"/>
    <w:link w:val="2e"/>
    <w:semiHidden/>
    <w:unhideWhenUsed/>
    <w:rsid w:val="007142D7"/>
    <w:rPr>
      <w:b/>
      <w:bCs/>
    </w:rPr>
  </w:style>
  <w:style w:type="character" w:customStyle="1" w:styleId="2e">
    <w:name w:val="Тема примечания Знак2"/>
    <w:basedOn w:val="afffffb"/>
    <w:link w:val="affffff3"/>
    <w:semiHidden/>
    <w:rsid w:val="007142D7"/>
    <w:rPr>
      <w:rFonts w:ascii="Calibri" w:eastAsia="Times New Roman" w:hAnsi="Calibri" w:cs="Calibri"/>
      <w:b/>
      <w:bCs/>
      <w:kern w:val="2"/>
      <w:sz w:val="20"/>
      <w:szCs w:val="20"/>
      <w:lang w:eastAsia="ar-SA"/>
    </w:rPr>
  </w:style>
  <w:style w:type="character" w:customStyle="1" w:styleId="hgkelc">
    <w:name w:val="hgkelc"/>
    <w:basedOn w:val="a1"/>
    <w:rsid w:val="007142D7"/>
  </w:style>
  <w:style w:type="character" w:customStyle="1" w:styleId="9">
    <w:name w:val="Основной шрифт абзаца9"/>
    <w:rsid w:val="007142D7"/>
  </w:style>
  <w:style w:type="character" w:customStyle="1" w:styleId="2f">
    <w:name w:val="Знак примечания2"/>
    <w:rsid w:val="007142D7"/>
    <w:rPr>
      <w:sz w:val="16"/>
      <w:szCs w:val="16"/>
    </w:rPr>
  </w:style>
  <w:style w:type="table" w:styleId="affffff4">
    <w:name w:val="Table Grid"/>
    <w:basedOn w:val="a2"/>
    <w:uiPriority w:val="39"/>
    <w:rsid w:val="00714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68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168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168B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&#1055;&#1072;&#1089;&#1087;&#1086;&#1088;&#1090;%20&#1052;&#1055;%20&#1057;&#1086;&#1094;-&#1069;&#1082;&#1086;&#1085;&#1086;&#1084;____&#1075;&#1086;&#109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&#1055;&#1072;&#1089;&#1087;&#1086;&#1088;&#1090;%20&#1052;&#1055;%20&#1057;&#1086;&#1094;-&#1069;&#1082;&#1086;&#1085;&#1086;&#1084;____&#1075;&#1086;&#1090;.doc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&#1055;&#1072;&#1089;&#1087;&#1086;&#1088;&#1090;%20&#1052;&#1055;%20&#1057;&#1086;&#1094;-&#1069;&#1082;&#1086;&#1085;&#1086;&#1084;____&#1075;&#1086;&#1090;.doc" TargetMode="External"/><Relationship Id="rId11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3%20&#1087;&#1086;&#1076;&#1087;&#1088;&#1086;&#1075;&#1088;.%20&#1088;&#1072;&#1079;&#1074;&#1080;&#1090;&#1080;&#1077;%20&#1052;&#1041;___&#1043;&#1054;&#1058;\&#1087;&#1086;&#1076;&#1087;&#1088;.%20&#1087;&#1086;&#1076;&#1076;&#1077;&#1088;&#1078;&#1082;&#1072;%20&#1052;&#1057;&#1055;_.docx" TargetMode="External"/><Relationship Id="rId5" Type="http://schemas.openxmlformats.org/officeDocument/2006/relationships/hyperlink" Target="garantf1://36880940.0/" TargetMode="External"/><Relationship Id="rId10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3%20&#1087;&#1086;&#1076;&#1087;&#1088;&#1086;&#1075;&#1088;.%20&#1088;&#1072;&#1079;&#1074;&#1080;&#1090;&#1080;&#1077;%20&#1052;&#1041;___&#1043;&#1054;&#1058;\&#1087;&#1086;&#1076;&#1087;&#1088;.%20&#1087;&#1086;&#1076;&#1076;&#1077;&#1088;&#1078;&#1082;&#1072;%20&#1052;&#1057;&#1055;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2\&#1091;&#1087;&#1088;&#1072;&#1074;&#1083;&#1077;&#1085;&#1080;&#1077;%20&#1101;&#1082;&#1086;&#1085;&#1086;&#1084;&#1080;&#1082;&#1080;%20&#1080;&#1085;&#1074;&#1077;&#1089;&#1090;&#1080;&#1094;&#1080;&#1081;\&#1044;&#1086;&#1082;&#1091;&#1084;&#1077;&#1085;&#1090;&#1099;%20&#1057;&#1080;&#1083;&#1080;&#1076;&#1080;&#1089;%20&#1045;.&#1042;\&#1043;&#1054;&#1057;%20&#1080;%20&#1052;&#1059;&#1053;%20&#1055;&#1056;&#1054;&#1043;&#1056;&#1040;&#1052;&#1052;&#1067;\&#1057;&#1054;&#1062;&#1069;&#1050;&#1054;&#1053;&#1054;&#1052;\__&#8470;.....%20&#1086;&#1090;%20.........%20&#1074;&#1085;&#1077;&#1089;.%20&#1080;&#1079;&#1084;&#1077;&#1085;&#1077;&#1085;&#1080;&#1081;%20&#1042;&#1057;&#1071;%20&#1052;&#1055;_&#1071;&#1053;&#1042;&#1040;&#1056;&#1068;%2023&#1075;%20&#1076;&#1086;%2025&#1075;\3%20&#1087;&#1086;&#1076;&#1087;&#1088;&#1086;&#1075;&#1088;.%20&#1088;&#1072;&#1079;&#1074;&#1080;&#1090;&#1080;&#1077;%20&#1052;&#1041;___&#1043;&#1054;&#1058;\&#1087;&#1086;&#1076;&#1087;&#1088;.%20&#1087;&#1086;&#1076;&#1076;&#1077;&#1088;&#1078;&#1082;&#1072;%20&#1052;&#1057;&#1055;_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28211</Words>
  <Characters>160808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Силидис Елена Васильевна</dc:creator>
  <cp:lastModifiedBy>user60</cp:lastModifiedBy>
  <cp:revision>2</cp:revision>
  <dcterms:created xsi:type="dcterms:W3CDTF">2023-01-18T09:54:00Z</dcterms:created>
  <dcterms:modified xsi:type="dcterms:W3CDTF">2023-01-18T09:54:00Z</dcterms:modified>
</cp:coreProperties>
</file>